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EF" w:rsidRDefault="00912422" w:rsidP="00DE50EF">
      <w:pPr>
        <w:spacing w:before="100" w:beforeAutospacing="1" w:after="100" w:afterAutospacing="1" w:line="240" w:lineRule="auto"/>
        <w:jc w:val="both"/>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     </w:t>
      </w:r>
    </w:p>
    <w:p w:rsidR="00DE50EF" w:rsidRDefault="00DE50EF" w:rsidP="00DE50EF">
      <w:pPr>
        <w:keepNext/>
        <w:framePr w:w="4147" w:h="4945" w:hSpace="180" w:wrap="around" w:vAnchor="text" w:hAnchor="page" w:x="1519" w:y="-541"/>
        <w:spacing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noProof/>
          <w:sz w:val="20"/>
          <w:szCs w:val="20"/>
        </w:rPr>
        <w:drawing>
          <wp:inline distT="0" distB="0" distL="0" distR="0" wp14:anchorId="1FD3C3C6" wp14:editId="1A0A33B6">
            <wp:extent cx="501015" cy="683895"/>
            <wp:effectExtent l="19050" t="0" r="0" b="0"/>
            <wp:docPr id="1" name="Рисунок 7"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Чунский р-н- герб(приложение 2)"/>
                    <pic:cNvPicPr>
                      <a:picLocks noChangeAspect="1" noChangeArrowheads="1"/>
                    </pic:cNvPicPr>
                  </pic:nvPicPr>
                  <pic:blipFill>
                    <a:blip r:embed="rId5">
                      <a:grayscl/>
                    </a:blip>
                    <a:srcRect/>
                    <a:stretch>
                      <a:fillRect/>
                    </a:stretch>
                  </pic:blipFill>
                  <pic:spPr bwMode="auto">
                    <a:xfrm>
                      <a:off x="0" y="0"/>
                      <a:ext cx="501015" cy="683895"/>
                    </a:xfrm>
                    <a:prstGeom prst="rect">
                      <a:avLst/>
                    </a:prstGeom>
                    <a:noFill/>
                    <a:ln w="9525">
                      <a:noFill/>
                      <a:miter lim="800000"/>
                      <a:headEnd/>
                      <a:tailEnd/>
                    </a:ln>
                  </pic:spPr>
                </pic:pic>
              </a:graphicData>
            </a:graphic>
          </wp:inline>
        </w:drawing>
      </w:r>
    </w:p>
    <w:p w:rsidR="00DE50EF" w:rsidRDefault="00DE50EF" w:rsidP="00DE50EF">
      <w:pPr>
        <w:keepNext/>
        <w:framePr w:w="4147" w:h="4945" w:hSpace="180" w:wrap="around" w:vAnchor="text" w:hAnchor="page" w:x="1519" w:y="-541"/>
        <w:spacing w:after="0" w:line="240" w:lineRule="auto"/>
        <w:jc w:val="center"/>
        <w:outlineLvl w:val="0"/>
        <w:rPr>
          <w:rFonts w:ascii="Times New Roman" w:eastAsia="Times New Roman" w:hAnsi="Times New Roman" w:cs="Times New Roman"/>
        </w:rPr>
      </w:pPr>
    </w:p>
    <w:p w:rsidR="00DE50EF" w:rsidRDefault="00DE50EF" w:rsidP="00DE50EF">
      <w:pPr>
        <w:keepNext/>
        <w:framePr w:w="4147" w:h="4945" w:hSpace="180" w:wrap="around" w:vAnchor="text" w:hAnchor="page" w:x="1519" w:y="-541"/>
        <w:spacing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t>РОССИЙСКАЯ ФЕДЕРАЦИЯ</w:t>
      </w:r>
    </w:p>
    <w:p w:rsidR="00DE50EF" w:rsidRDefault="00DE50EF" w:rsidP="00DE50EF">
      <w:pPr>
        <w:framePr w:w="4147" w:h="4945" w:hSpace="180" w:wrap="around" w:vAnchor="text" w:hAnchor="page" w:x="1519" w:y="-541"/>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ИРКУТСКАЯ ОБЛАСТЬ</w:t>
      </w:r>
    </w:p>
    <w:p w:rsidR="00DE50EF" w:rsidRDefault="00DE50EF" w:rsidP="00DE50EF">
      <w:pPr>
        <w:framePr w:w="4147" w:h="4945" w:hSpace="180" w:wrap="around" w:vAnchor="text" w:hAnchor="page" w:x="1519" w:y="-541"/>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ЧУНСКИЙ РАЙОН</w:t>
      </w:r>
    </w:p>
    <w:p w:rsidR="00DE50EF" w:rsidRDefault="00DE50EF" w:rsidP="00DE50EF">
      <w:pPr>
        <w:framePr w:w="4147" w:h="4945" w:hSpace="180" w:wrap="around" w:vAnchor="text" w:hAnchor="page" w:x="1519" w:y="-541"/>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 xml:space="preserve">комиссия по делам </w:t>
      </w:r>
    </w:p>
    <w:p w:rsidR="00DE50EF" w:rsidRDefault="00DE50EF" w:rsidP="00DE50EF">
      <w:pPr>
        <w:framePr w:w="4147" w:h="4945" w:hSpace="180" w:wrap="around" w:vAnchor="text" w:hAnchor="page" w:x="1519" w:y="-54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несовершеннолетних</w:t>
      </w:r>
    </w:p>
    <w:p w:rsidR="00DE50EF" w:rsidRDefault="00DE50EF" w:rsidP="00DE50EF">
      <w:pPr>
        <w:framePr w:w="4147" w:h="4945" w:hSpace="180" w:wrap="around" w:vAnchor="text" w:hAnchor="page" w:x="1519" w:y="-54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 защите их прав</w:t>
      </w:r>
    </w:p>
    <w:p w:rsidR="00DE50EF" w:rsidRDefault="00DE50EF" w:rsidP="00DE50EF">
      <w:pPr>
        <w:framePr w:w="4147" w:h="4945" w:hSpace="180" w:wrap="around" w:vAnchor="text" w:hAnchor="page" w:x="1519" w:y="-541"/>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665514 </w:t>
      </w:r>
      <w:r w:rsidR="000E43E5">
        <w:rPr>
          <w:rFonts w:ascii="Times New Roman" w:eastAsia="Times New Roman" w:hAnsi="Times New Roman" w:cs="Times New Roman"/>
          <w:sz w:val="20"/>
          <w:szCs w:val="20"/>
        </w:rPr>
        <w:t>р</w:t>
      </w:r>
      <w:r>
        <w:rPr>
          <w:rFonts w:ascii="Times New Roman" w:eastAsia="Times New Roman" w:hAnsi="Times New Roman" w:cs="Times New Roman"/>
          <w:sz w:val="20"/>
          <w:szCs w:val="20"/>
        </w:rPr>
        <w:t>п. Чунский, ул. Свердлова, 5</w:t>
      </w:r>
    </w:p>
    <w:p w:rsidR="00DE50EF" w:rsidRDefault="00DE50EF" w:rsidP="00DE50EF">
      <w:pPr>
        <w:framePr w:w="4147" w:h="4945" w:hSpace="180" w:wrap="around" w:vAnchor="text" w:hAnchor="page" w:x="1519" w:y="-541"/>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Тел. \ факс: (39567) 2-03-19</w:t>
      </w:r>
    </w:p>
    <w:p w:rsidR="00DE50EF" w:rsidRDefault="00DE50EF" w:rsidP="00DE50EF">
      <w:pPr>
        <w:framePr w:w="4147" w:h="4945" w:hSpace="180" w:wrap="around" w:vAnchor="text" w:hAnchor="page" w:x="1519" w:y="-541"/>
        <w:spacing w:after="0" w:line="240" w:lineRule="auto"/>
        <w:ind w:left="540"/>
        <w:rPr>
          <w:rFonts w:ascii="Times New Roman" w:eastAsia="Times New Roman" w:hAnsi="Times New Roman" w:cs="Times New Roman"/>
          <w:sz w:val="20"/>
          <w:szCs w:val="20"/>
        </w:rPr>
      </w:pPr>
    </w:p>
    <w:p w:rsidR="00DE50EF" w:rsidRPr="00D1328B" w:rsidRDefault="00D1328B" w:rsidP="00D1328B">
      <w:pPr>
        <w:framePr w:w="4147" w:h="4945" w:hSpace="180" w:wrap="around" w:vAnchor="text" w:hAnchor="page" w:x="1519" w:y="-541"/>
        <w:spacing w:after="0" w:line="240" w:lineRule="auto"/>
        <w:ind w:left="54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19.01.2022</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u w:val="single"/>
        </w:rPr>
        <w:t>13</w:t>
      </w:r>
    </w:p>
    <w:p w:rsidR="00DE50EF" w:rsidRDefault="00DE50EF" w:rsidP="00DE50EF">
      <w:pPr>
        <w:framePr w:w="4147" w:h="4945" w:hSpace="180" w:wrap="around" w:vAnchor="text" w:hAnchor="page" w:x="1519" w:y="-541"/>
        <w:spacing w:after="0" w:line="240" w:lineRule="auto"/>
        <w:ind w:left="540"/>
        <w:rPr>
          <w:rFonts w:ascii="Times New Roman" w:eastAsia="Times New Roman" w:hAnsi="Times New Roman" w:cs="Times New Roman"/>
          <w:sz w:val="20"/>
          <w:szCs w:val="20"/>
          <w:u w:val="single"/>
        </w:rPr>
      </w:pPr>
    </w:p>
    <w:p w:rsidR="00DE50EF" w:rsidRDefault="00DE50EF" w:rsidP="00DE50EF">
      <w:pPr>
        <w:framePr w:w="4147" w:h="4945" w:hSpace="180" w:wrap="around" w:vAnchor="text" w:hAnchor="page" w:x="1519" w:y="-541"/>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на № _____________от _________</w:t>
      </w:r>
    </w:p>
    <w:p w:rsidR="00DE50EF" w:rsidRDefault="00DE50EF" w:rsidP="00DE50EF">
      <w:pPr>
        <w:keepNext/>
        <w:spacing w:after="0" w:line="240" w:lineRule="auto"/>
        <w:jc w:val="center"/>
        <w:outlineLvl w:val="0"/>
        <w:rPr>
          <w:rFonts w:ascii="Times New Roman" w:eastAsia="Times New Roman" w:hAnsi="Times New Roman" w:cs="Times New Roman"/>
          <w:sz w:val="20"/>
          <w:szCs w:val="20"/>
        </w:rPr>
      </w:pPr>
    </w:p>
    <w:p w:rsidR="00DE50EF" w:rsidRDefault="00DE50EF" w:rsidP="00DE50EF">
      <w:pPr>
        <w:keepNext/>
        <w:tabs>
          <w:tab w:val="left" w:pos="1086"/>
        </w:tabs>
        <w:spacing w:after="0" w:line="240" w:lineRule="auto"/>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DE50EF" w:rsidRPr="00030653" w:rsidRDefault="00DE50EF" w:rsidP="004063CB">
      <w:pPr>
        <w:tabs>
          <w:tab w:val="left" w:pos="1703"/>
        </w:tabs>
        <w:spacing w:before="100" w:beforeAutospacing="1"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color w:val="1F497D"/>
          <w:sz w:val="24"/>
          <w:szCs w:val="24"/>
        </w:rPr>
        <w:tab/>
      </w:r>
      <w:r w:rsidR="000E43E5">
        <w:rPr>
          <w:rFonts w:ascii="Times New Roman" w:eastAsia="Times New Roman" w:hAnsi="Times New Roman" w:cs="Times New Roman"/>
          <w:color w:val="1F497D"/>
          <w:sz w:val="24"/>
          <w:szCs w:val="24"/>
        </w:rPr>
        <w:t xml:space="preserve">          </w:t>
      </w:r>
      <w:r w:rsidRPr="00030653">
        <w:rPr>
          <w:rFonts w:ascii="Times New Roman" w:eastAsia="Times New Roman" w:hAnsi="Times New Roman" w:cs="Times New Roman"/>
          <w:sz w:val="24"/>
          <w:szCs w:val="20"/>
        </w:rPr>
        <w:t xml:space="preserve">Заместителю Председателя Правительства </w:t>
      </w:r>
    </w:p>
    <w:p w:rsidR="00DE50EF" w:rsidRPr="00030653" w:rsidRDefault="00DE50EF" w:rsidP="000E43E5">
      <w:pPr>
        <w:keepNext/>
        <w:spacing w:after="0" w:line="240" w:lineRule="auto"/>
        <w:ind w:firstLine="708"/>
        <w:jc w:val="both"/>
        <w:outlineLvl w:val="0"/>
        <w:rPr>
          <w:rFonts w:ascii="Times New Roman" w:eastAsia="Times New Roman" w:hAnsi="Times New Roman" w:cs="Times New Roman"/>
          <w:sz w:val="24"/>
          <w:szCs w:val="20"/>
        </w:rPr>
      </w:pPr>
      <w:r w:rsidRPr="00030653">
        <w:rPr>
          <w:rFonts w:ascii="Times New Roman" w:eastAsia="Times New Roman" w:hAnsi="Times New Roman" w:cs="Times New Roman"/>
          <w:sz w:val="24"/>
          <w:szCs w:val="20"/>
        </w:rPr>
        <w:t>Иркутской области,</w:t>
      </w:r>
    </w:p>
    <w:p w:rsidR="00DE50EF" w:rsidRPr="00030653" w:rsidRDefault="00DE50EF" w:rsidP="000E43E5">
      <w:pPr>
        <w:keepNext/>
        <w:spacing w:after="0" w:line="240" w:lineRule="auto"/>
        <w:ind w:left="3540" w:firstLine="708"/>
        <w:jc w:val="both"/>
        <w:outlineLvl w:val="0"/>
        <w:rPr>
          <w:rFonts w:ascii="Times New Roman" w:eastAsia="Times New Roman" w:hAnsi="Times New Roman" w:cs="Times New Roman"/>
          <w:sz w:val="24"/>
          <w:szCs w:val="20"/>
        </w:rPr>
      </w:pPr>
      <w:r w:rsidRPr="00030653">
        <w:rPr>
          <w:rFonts w:ascii="Times New Roman" w:eastAsia="Times New Roman" w:hAnsi="Times New Roman" w:cs="Times New Roman"/>
          <w:sz w:val="24"/>
          <w:szCs w:val="20"/>
        </w:rPr>
        <w:t>Председателю комиссии по делам</w:t>
      </w:r>
    </w:p>
    <w:p w:rsidR="00DE50EF" w:rsidRPr="00030653" w:rsidRDefault="00DE50EF" w:rsidP="00DE50EF">
      <w:pPr>
        <w:keepNext/>
        <w:spacing w:after="0" w:line="240" w:lineRule="auto"/>
        <w:ind w:firstLine="708"/>
        <w:outlineLvl w:val="0"/>
        <w:rPr>
          <w:rFonts w:ascii="Times New Roman" w:eastAsia="Times New Roman" w:hAnsi="Times New Roman" w:cs="Times New Roman"/>
          <w:sz w:val="24"/>
          <w:szCs w:val="20"/>
        </w:rPr>
      </w:pPr>
      <w:r w:rsidRPr="00030653">
        <w:rPr>
          <w:rFonts w:ascii="Times New Roman" w:eastAsia="Times New Roman" w:hAnsi="Times New Roman" w:cs="Times New Roman"/>
          <w:sz w:val="24"/>
          <w:szCs w:val="20"/>
        </w:rPr>
        <w:t>несовершеннолетних и защите их прав</w:t>
      </w:r>
    </w:p>
    <w:p w:rsidR="00DE50EF" w:rsidRPr="00030653" w:rsidRDefault="00DE50EF" w:rsidP="00DE50EF">
      <w:pPr>
        <w:keepNext/>
        <w:spacing w:after="0" w:line="240" w:lineRule="auto"/>
        <w:ind w:firstLine="708"/>
        <w:jc w:val="both"/>
        <w:outlineLvl w:val="0"/>
        <w:rPr>
          <w:rFonts w:ascii="Times New Roman" w:eastAsia="Times New Roman" w:hAnsi="Times New Roman" w:cs="Times New Roman"/>
          <w:sz w:val="24"/>
          <w:szCs w:val="20"/>
        </w:rPr>
      </w:pPr>
      <w:r w:rsidRPr="00030653">
        <w:rPr>
          <w:rFonts w:ascii="Times New Roman" w:eastAsia="Times New Roman" w:hAnsi="Times New Roman" w:cs="Times New Roman"/>
          <w:sz w:val="24"/>
          <w:szCs w:val="20"/>
        </w:rPr>
        <w:t>Иркутской области</w:t>
      </w:r>
    </w:p>
    <w:p w:rsidR="00DE50EF" w:rsidRPr="00030653" w:rsidRDefault="00DE50EF" w:rsidP="00DE50EF">
      <w:pPr>
        <w:keepNext/>
        <w:spacing w:after="0" w:line="240" w:lineRule="auto"/>
        <w:ind w:firstLine="708"/>
        <w:jc w:val="both"/>
        <w:outlineLvl w:val="0"/>
        <w:rPr>
          <w:rFonts w:ascii="Times New Roman" w:eastAsia="Times New Roman" w:hAnsi="Times New Roman" w:cs="Times New Roman"/>
          <w:sz w:val="24"/>
          <w:szCs w:val="20"/>
        </w:rPr>
      </w:pPr>
      <w:r w:rsidRPr="00030653">
        <w:rPr>
          <w:rFonts w:ascii="Times New Roman" w:eastAsia="Times New Roman" w:hAnsi="Times New Roman" w:cs="Times New Roman"/>
          <w:sz w:val="24"/>
          <w:szCs w:val="20"/>
        </w:rPr>
        <w:t>В.Ф. Вобликовой</w:t>
      </w:r>
    </w:p>
    <w:p w:rsidR="00DE50EF" w:rsidRPr="00030653" w:rsidRDefault="00DE50EF" w:rsidP="00DE50EF">
      <w:pPr>
        <w:keepNext/>
        <w:spacing w:after="0" w:line="240" w:lineRule="auto"/>
        <w:jc w:val="both"/>
        <w:outlineLvl w:val="0"/>
        <w:rPr>
          <w:rFonts w:ascii="Times New Roman" w:eastAsia="Times New Roman" w:hAnsi="Times New Roman" w:cs="Times New Roman"/>
          <w:sz w:val="24"/>
          <w:szCs w:val="20"/>
        </w:rPr>
      </w:pPr>
    </w:p>
    <w:p w:rsidR="00DE50EF" w:rsidRPr="00823AE7" w:rsidRDefault="00DE50EF" w:rsidP="00DE50EF">
      <w:pPr>
        <w:tabs>
          <w:tab w:val="left" w:pos="1703"/>
        </w:tabs>
        <w:spacing w:before="100" w:beforeAutospacing="1" w:after="100" w:afterAutospacing="1" w:line="240" w:lineRule="auto"/>
        <w:jc w:val="both"/>
        <w:rPr>
          <w:rFonts w:ascii="Times New Roman" w:eastAsia="Times New Roman" w:hAnsi="Times New Roman" w:cs="Times New Roman"/>
          <w:sz w:val="24"/>
          <w:szCs w:val="24"/>
        </w:rPr>
      </w:pPr>
    </w:p>
    <w:p w:rsidR="00DE50EF" w:rsidRPr="001A31CF" w:rsidRDefault="00DE50EF" w:rsidP="00DE50EF">
      <w:pPr>
        <w:tabs>
          <w:tab w:val="left" w:pos="1703"/>
        </w:tabs>
        <w:spacing w:before="100" w:beforeAutospacing="1" w:after="100" w:afterAutospacing="1" w:line="240" w:lineRule="auto"/>
        <w:jc w:val="both"/>
        <w:rPr>
          <w:rFonts w:ascii="Times New Roman" w:eastAsia="Times New Roman" w:hAnsi="Times New Roman" w:cs="Times New Roman"/>
          <w:sz w:val="24"/>
          <w:szCs w:val="24"/>
        </w:rPr>
      </w:pPr>
    </w:p>
    <w:p w:rsidR="004063CB" w:rsidRDefault="004063CB" w:rsidP="000B206D">
      <w:pPr>
        <w:spacing w:before="100" w:beforeAutospacing="1" w:after="100" w:afterAutospacing="1" w:line="240" w:lineRule="auto"/>
        <w:jc w:val="center"/>
        <w:rPr>
          <w:rFonts w:ascii="Times New Roman" w:eastAsia="Times New Roman" w:hAnsi="Times New Roman" w:cs="Times New Roman"/>
          <w:sz w:val="24"/>
          <w:szCs w:val="24"/>
        </w:rPr>
      </w:pPr>
    </w:p>
    <w:p w:rsidR="00DE50EF" w:rsidRPr="001C3CAE" w:rsidRDefault="000B206D" w:rsidP="000B206D">
      <w:pPr>
        <w:spacing w:before="100" w:beforeAutospacing="1" w:after="100" w:afterAutospacing="1" w:line="240" w:lineRule="auto"/>
        <w:jc w:val="center"/>
        <w:rPr>
          <w:rFonts w:ascii="Times New Roman" w:eastAsia="Times New Roman" w:hAnsi="Times New Roman" w:cs="Times New Roman"/>
          <w:sz w:val="24"/>
          <w:szCs w:val="24"/>
        </w:rPr>
      </w:pPr>
      <w:r w:rsidRPr="001C3CAE">
        <w:rPr>
          <w:rFonts w:ascii="Times New Roman" w:eastAsia="Times New Roman" w:hAnsi="Times New Roman" w:cs="Times New Roman"/>
          <w:sz w:val="24"/>
          <w:szCs w:val="24"/>
        </w:rPr>
        <w:t xml:space="preserve">  </w:t>
      </w:r>
      <w:r w:rsidR="00DE50EF" w:rsidRPr="001C3CAE">
        <w:rPr>
          <w:rFonts w:ascii="Times New Roman" w:eastAsia="Times New Roman" w:hAnsi="Times New Roman" w:cs="Times New Roman"/>
          <w:sz w:val="24"/>
          <w:szCs w:val="24"/>
        </w:rPr>
        <w:t>Отчет                                                                                                                                                 о работе</w:t>
      </w:r>
      <w:r w:rsidR="000E43E5">
        <w:rPr>
          <w:rFonts w:ascii="Times New Roman" w:eastAsia="Times New Roman" w:hAnsi="Times New Roman" w:cs="Times New Roman"/>
          <w:sz w:val="24"/>
          <w:szCs w:val="24"/>
        </w:rPr>
        <w:t xml:space="preserve"> комиссии по делам несовершеннолетних и защите их прав в Чунском районном муниципальном образовании</w:t>
      </w:r>
      <w:r w:rsidR="00DE50EF" w:rsidRPr="001C3CAE">
        <w:rPr>
          <w:rFonts w:ascii="Times New Roman" w:eastAsia="Times New Roman" w:hAnsi="Times New Roman" w:cs="Times New Roman"/>
          <w:sz w:val="24"/>
          <w:szCs w:val="24"/>
        </w:rPr>
        <w:t xml:space="preserve"> по профилактике безнадзорности и правонарушений несовершеннолетних на территории Чунского </w:t>
      </w:r>
      <w:r w:rsidR="000E43E5">
        <w:rPr>
          <w:rFonts w:ascii="Times New Roman" w:eastAsia="Times New Roman" w:hAnsi="Times New Roman" w:cs="Times New Roman"/>
          <w:sz w:val="24"/>
          <w:szCs w:val="24"/>
        </w:rPr>
        <w:t xml:space="preserve">районного </w:t>
      </w:r>
      <w:r w:rsidR="00DE50EF" w:rsidRPr="001C3CAE">
        <w:rPr>
          <w:rFonts w:ascii="Times New Roman" w:eastAsia="Times New Roman" w:hAnsi="Times New Roman" w:cs="Times New Roman"/>
          <w:sz w:val="24"/>
          <w:szCs w:val="24"/>
        </w:rPr>
        <w:t>муниципального образования</w:t>
      </w:r>
      <w:r w:rsidR="00457258">
        <w:rPr>
          <w:rFonts w:ascii="Times New Roman" w:eastAsia="Times New Roman" w:hAnsi="Times New Roman" w:cs="Times New Roman"/>
          <w:sz w:val="24"/>
          <w:szCs w:val="24"/>
        </w:rPr>
        <w:t xml:space="preserve"> </w:t>
      </w:r>
      <w:r w:rsidR="004063CB">
        <w:rPr>
          <w:rFonts w:ascii="Times New Roman" w:eastAsia="Times New Roman" w:hAnsi="Times New Roman" w:cs="Times New Roman"/>
          <w:sz w:val="24"/>
          <w:szCs w:val="24"/>
        </w:rPr>
        <w:t>за период 2021 года</w:t>
      </w:r>
    </w:p>
    <w:p w:rsidR="00DE50EF" w:rsidRPr="001C3CAE" w:rsidRDefault="00DE50EF" w:rsidP="00DE50EF">
      <w:pPr>
        <w:spacing w:after="0" w:line="240" w:lineRule="auto"/>
        <w:jc w:val="both"/>
        <w:rPr>
          <w:rFonts w:ascii="Times New Roman" w:eastAsia="Times New Roman" w:hAnsi="Times New Roman" w:cs="Times New Roman"/>
          <w:bCs/>
          <w:sz w:val="24"/>
          <w:szCs w:val="24"/>
        </w:rPr>
      </w:pPr>
      <w:r w:rsidRPr="001C3CAE">
        <w:rPr>
          <w:rFonts w:ascii="Times New Roman" w:eastAsia="Times New Roman" w:hAnsi="Times New Roman" w:cs="Times New Roman"/>
          <w:sz w:val="24"/>
          <w:szCs w:val="24"/>
        </w:rPr>
        <w:tab/>
      </w:r>
      <w:r w:rsidRPr="001C3CAE">
        <w:rPr>
          <w:rFonts w:ascii="Times New Roman" w:hAnsi="Times New Roman" w:cs="Times New Roman"/>
          <w:sz w:val="24"/>
          <w:szCs w:val="24"/>
        </w:rPr>
        <w:t xml:space="preserve">Комиссия по делам несовершеннолетних и защите их прав Чунского района осуществляет свою деятельность на территории Чунского района Иркутской области в порядке, установленном законодательством субъекта Российской Федерации. </w:t>
      </w:r>
      <w:r w:rsidRPr="001C3CAE">
        <w:rPr>
          <w:rFonts w:ascii="Times New Roman" w:hAnsi="Times New Roman" w:cs="Times New Roman"/>
          <w:sz w:val="24"/>
          <w:szCs w:val="24"/>
        </w:rPr>
        <w:tab/>
      </w:r>
      <w:r w:rsidRPr="001C3CAE">
        <w:rPr>
          <w:rFonts w:ascii="Times New Roman" w:eastAsia="Times New Roman" w:hAnsi="Times New Roman" w:cs="Times New Roman"/>
          <w:sz w:val="24"/>
          <w:szCs w:val="24"/>
        </w:rPr>
        <w:t>Комиссия занимается вопросами по защите прав и законных интересов несовершеннолетних на территории Чунского района, на которой</w:t>
      </w:r>
      <w:r w:rsidR="008D13C4">
        <w:rPr>
          <w:rFonts w:ascii="Times New Roman" w:eastAsia="Times New Roman" w:hAnsi="Times New Roman" w:cs="Times New Roman"/>
          <w:sz w:val="24"/>
          <w:szCs w:val="24"/>
        </w:rPr>
        <w:t xml:space="preserve"> на 01.01.2021 года</w:t>
      </w:r>
      <w:r w:rsidRPr="001C3CAE">
        <w:rPr>
          <w:rFonts w:ascii="Times New Roman" w:eastAsia="Times New Roman" w:hAnsi="Times New Roman" w:cs="Times New Roman"/>
          <w:sz w:val="24"/>
          <w:szCs w:val="24"/>
        </w:rPr>
        <w:t xml:space="preserve"> проживает </w:t>
      </w:r>
      <w:r w:rsidR="00457258">
        <w:rPr>
          <w:rFonts w:ascii="Times New Roman" w:eastAsia="Times New Roman" w:hAnsi="Times New Roman" w:cs="Times New Roman"/>
          <w:sz w:val="24"/>
          <w:szCs w:val="24"/>
        </w:rPr>
        <w:t>31 103</w:t>
      </w:r>
      <w:r w:rsidR="007D0B0C" w:rsidRPr="001C3CAE">
        <w:rPr>
          <w:rFonts w:ascii="Times New Roman" w:eastAsia="Times New Roman" w:hAnsi="Times New Roman" w:cs="Times New Roman"/>
          <w:sz w:val="24"/>
          <w:szCs w:val="24"/>
        </w:rPr>
        <w:t xml:space="preserve"> человек</w:t>
      </w:r>
      <w:r w:rsidR="00457258">
        <w:rPr>
          <w:rFonts w:ascii="Times New Roman" w:eastAsia="Times New Roman" w:hAnsi="Times New Roman" w:cs="Times New Roman"/>
          <w:sz w:val="24"/>
          <w:szCs w:val="24"/>
        </w:rPr>
        <w:t>а</w:t>
      </w:r>
      <w:r w:rsidRPr="001C3CAE">
        <w:rPr>
          <w:rFonts w:ascii="Times New Roman" w:eastAsia="Times New Roman" w:hAnsi="Times New Roman" w:cs="Times New Roman"/>
          <w:sz w:val="24"/>
          <w:szCs w:val="24"/>
        </w:rPr>
        <w:t xml:space="preserve">, из них - </w:t>
      </w:r>
      <w:r w:rsidRPr="001C3CAE">
        <w:rPr>
          <w:rFonts w:ascii="Times New Roman" w:eastAsia="Times New Roman" w:hAnsi="Times New Roman" w:cs="Times New Roman"/>
          <w:bCs/>
          <w:sz w:val="24"/>
          <w:szCs w:val="24"/>
        </w:rPr>
        <w:t xml:space="preserve"> </w:t>
      </w:r>
      <w:r w:rsidR="00457258">
        <w:rPr>
          <w:rFonts w:ascii="Times New Roman" w:eastAsia="Times New Roman" w:hAnsi="Times New Roman" w:cs="Times New Roman"/>
          <w:bCs/>
          <w:sz w:val="24"/>
          <w:szCs w:val="24"/>
        </w:rPr>
        <w:t>8107</w:t>
      </w:r>
      <w:r w:rsidRPr="001C3CAE">
        <w:rPr>
          <w:rFonts w:ascii="Times New Roman" w:eastAsia="Times New Roman" w:hAnsi="Times New Roman" w:cs="Times New Roman"/>
          <w:bCs/>
          <w:sz w:val="24"/>
          <w:szCs w:val="24"/>
        </w:rPr>
        <w:t xml:space="preserve"> человек детского населения.</w:t>
      </w:r>
    </w:p>
    <w:p w:rsidR="00F809D0" w:rsidRDefault="00F809D0" w:rsidP="00C21245">
      <w:pPr>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457258" w:rsidRDefault="00457258" w:rsidP="00C21245">
      <w:pPr>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lang w:val="en-US"/>
        </w:rPr>
        <w:t>I</w:t>
      </w:r>
      <w:r w:rsidRPr="004572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 состоянии преступности и правонарушений несовершеннолетних, профилактике деструктивных проявлений несовершеннолетних, а также противоправных деяниях, совершенных в отношении несовершеннолетних, на территории Чунского районного муниципального образования в отчетный период.</w:t>
      </w:r>
    </w:p>
    <w:p w:rsidR="007265C0" w:rsidRPr="007265C0" w:rsidRDefault="007265C0" w:rsidP="004063CB">
      <w:pPr>
        <w:spacing w:after="0" w:line="240" w:lineRule="auto"/>
        <w:ind w:firstLine="708"/>
        <w:jc w:val="both"/>
        <w:rPr>
          <w:rFonts w:ascii="Times New Roman" w:eastAsia="Times New Roman" w:hAnsi="Times New Roman" w:cs="Times New Roman"/>
          <w:bCs/>
          <w:sz w:val="24"/>
          <w:szCs w:val="24"/>
        </w:rPr>
      </w:pPr>
      <w:r w:rsidRPr="007265C0">
        <w:rPr>
          <w:rFonts w:ascii="Times New Roman" w:eastAsia="Times New Roman" w:hAnsi="Times New Roman" w:cs="Times New Roman"/>
          <w:bCs/>
          <w:sz w:val="24"/>
          <w:szCs w:val="24"/>
        </w:rPr>
        <w:t xml:space="preserve">Анализ состояния преступности по линии несовершеннолетних за последние 5 лет по итогам полугодия показал, что наибольшим количеством преступлений (32) отмечается 2018 год, наименьшее количество (12) совершено в 2020 году. Криминальной активностью несовершеннолетних отмечается территории Чунского, Лесогорского, Октябрьского, Новочунского, Веселовского муниципальных образований. </w:t>
      </w:r>
    </w:p>
    <w:p w:rsidR="007265C0" w:rsidRPr="007265C0" w:rsidRDefault="007265C0" w:rsidP="004063CB">
      <w:pPr>
        <w:spacing w:after="0" w:line="240" w:lineRule="auto"/>
        <w:ind w:firstLine="708"/>
        <w:jc w:val="both"/>
        <w:rPr>
          <w:rFonts w:ascii="Times New Roman" w:eastAsia="Times New Roman" w:hAnsi="Times New Roman" w:cs="Times New Roman"/>
          <w:bCs/>
          <w:sz w:val="24"/>
          <w:szCs w:val="24"/>
        </w:rPr>
      </w:pPr>
      <w:r w:rsidRPr="007265C0">
        <w:rPr>
          <w:rFonts w:ascii="Times New Roman" w:eastAsia="Times New Roman" w:hAnsi="Times New Roman" w:cs="Times New Roman"/>
          <w:bCs/>
          <w:sz w:val="24"/>
          <w:szCs w:val="24"/>
        </w:rPr>
        <w:t xml:space="preserve">В совершении преступлений приняли участие 21 подросток (АППГ – 15). Доля от количества несовершеннолетних в возрасте от 14 до 17 лет, проживающих на территории района – 1,1 % (21 от 1898). </w:t>
      </w:r>
    </w:p>
    <w:p w:rsidR="007265C0" w:rsidRPr="007265C0" w:rsidRDefault="007265C0" w:rsidP="004063CB">
      <w:pPr>
        <w:spacing w:after="0" w:line="240" w:lineRule="auto"/>
        <w:ind w:firstLine="708"/>
        <w:jc w:val="both"/>
        <w:rPr>
          <w:rFonts w:ascii="Times New Roman" w:eastAsia="Times New Roman" w:hAnsi="Times New Roman" w:cs="Times New Roman"/>
          <w:bCs/>
          <w:sz w:val="24"/>
          <w:szCs w:val="24"/>
        </w:rPr>
      </w:pPr>
      <w:r w:rsidRPr="007265C0">
        <w:rPr>
          <w:rFonts w:ascii="Times New Roman" w:eastAsia="Times New Roman" w:hAnsi="Times New Roman" w:cs="Times New Roman"/>
          <w:bCs/>
          <w:sz w:val="24"/>
          <w:szCs w:val="24"/>
        </w:rPr>
        <w:t>По категориям:</w:t>
      </w:r>
    </w:p>
    <w:p w:rsidR="007265C0" w:rsidRPr="007265C0" w:rsidRDefault="007265C0" w:rsidP="004063CB">
      <w:pPr>
        <w:spacing w:after="0" w:line="240" w:lineRule="auto"/>
        <w:ind w:firstLine="708"/>
        <w:jc w:val="both"/>
        <w:rPr>
          <w:rFonts w:ascii="Times New Roman" w:eastAsia="Times New Roman" w:hAnsi="Times New Roman" w:cs="Times New Roman"/>
          <w:bCs/>
          <w:sz w:val="24"/>
          <w:szCs w:val="24"/>
        </w:rPr>
      </w:pPr>
      <w:r w:rsidRPr="007265C0">
        <w:rPr>
          <w:rFonts w:ascii="Times New Roman" w:eastAsia="Times New Roman" w:hAnsi="Times New Roman" w:cs="Times New Roman"/>
          <w:bCs/>
          <w:sz w:val="24"/>
          <w:szCs w:val="24"/>
        </w:rPr>
        <w:t>- учащихся школ – 14 (АППГ – 12)</w:t>
      </w:r>
      <w:r w:rsidR="004063CB">
        <w:rPr>
          <w:rFonts w:ascii="Times New Roman" w:eastAsia="Times New Roman" w:hAnsi="Times New Roman" w:cs="Times New Roman"/>
          <w:bCs/>
          <w:sz w:val="24"/>
          <w:szCs w:val="24"/>
        </w:rPr>
        <w:t>;</w:t>
      </w:r>
      <w:r w:rsidRPr="007265C0">
        <w:rPr>
          <w:rFonts w:ascii="Times New Roman" w:eastAsia="Times New Roman" w:hAnsi="Times New Roman" w:cs="Times New Roman"/>
          <w:bCs/>
          <w:sz w:val="24"/>
          <w:szCs w:val="24"/>
        </w:rPr>
        <w:tab/>
      </w:r>
    </w:p>
    <w:p w:rsidR="007265C0" w:rsidRPr="007265C0" w:rsidRDefault="007265C0" w:rsidP="004063CB">
      <w:pPr>
        <w:spacing w:after="0" w:line="240" w:lineRule="auto"/>
        <w:ind w:firstLine="708"/>
        <w:jc w:val="both"/>
        <w:rPr>
          <w:rFonts w:ascii="Times New Roman" w:eastAsia="Times New Roman" w:hAnsi="Times New Roman" w:cs="Times New Roman"/>
          <w:bCs/>
          <w:sz w:val="24"/>
          <w:szCs w:val="24"/>
        </w:rPr>
      </w:pPr>
      <w:r w:rsidRPr="007265C0">
        <w:rPr>
          <w:rFonts w:ascii="Times New Roman" w:eastAsia="Times New Roman" w:hAnsi="Times New Roman" w:cs="Times New Roman"/>
          <w:bCs/>
          <w:sz w:val="24"/>
          <w:szCs w:val="24"/>
        </w:rPr>
        <w:t>- учащихся ЧМТ – 2 (АППГ – 0)</w:t>
      </w:r>
      <w:r w:rsidR="004063CB">
        <w:rPr>
          <w:rFonts w:ascii="Times New Roman" w:eastAsia="Times New Roman" w:hAnsi="Times New Roman" w:cs="Times New Roman"/>
          <w:bCs/>
          <w:sz w:val="24"/>
          <w:szCs w:val="24"/>
        </w:rPr>
        <w:t>;</w:t>
      </w:r>
    </w:p>
    <w:p w:rsidR="007265C0" w:rsidRPr="007265C0" w:rsidRDefault="007265C0" w:rsidP="004063CB">
      <w:pPr>
        <w:spacing w:after="0" w:line="240" w:lineRule="auto"/>
        <w:ind w:firstLine="708"/>
        <w:jc w:val="both"/>
        <w:rPr>
          <w:rFonts w:ascii="Times New Roman" w:eastAsia="Times New Roman" w:hAnsi="Times New Roman" w:cs="Times New Roman"/>
          <w:bCs/>
          <w:sz w:val="24"/>
          <w:szCs w:val="24"/>
        </w:rPr>
      </w:pPr>
      <w:r w:rsidRPr="007265C0">
        <w:rPr>
          <w:rFonts w:ascii="Times New Roman" w:eastAsia="Times New Roman" w:hAnsi="Times New Roman" w:cs="Times New Roman"/>
          <w:bCs/>
          <w:sz w:val="24"/>
          <w:szCs w:val="24"/>
        </w:rPr>
        <w:t>- не занятых 3 (АППГ – 1)</w:t>
      </w:r>
      <w:r w:rsidR="004063CB">
        <w:rPr>
          <w:rFonts w:ascii="Times New Roman" w:eastAsia="Times New Roman" w:hAnsi="Times New Roman" w:cs="Times New Roman"/>
          <w:bCs/>
          <w:sz w:val="24"/>
          <w:szCs w:val="24"/>
        </w:rPr>
        <w:t>;</w:t>
      </w:r>
    </w:p>
    <w:p w:rsidR="007265C0" w:rsidRPr="007265C0" w:rsidRDefault="007265C0" w:rsidP="004063CB">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w:t>
      </w:r>
      <w:r w:rsidRPr="007265C0">
        <w:rPr>
          <w:rFonts w:ascii="Times New Roman" w:eastAsia="Times New Roman" w:hAnsi="Times New Roman" w:cs="Times New Roman"/>
          <w:bCs/>
          <w:sz w:val="24"/>
          <w:szCs w:val="24"/>
        </w:rPr>
        <w:t>риезжих – 2 (АППГ – 1)</w:t>
      </w:r>
      <w:r>
        <w:rPr>
          <w:rFonts w:ascii="Times New Roman" w:eastAsia="Times New Roman" w:hAnsi="Times New Roman" w:cs="Times New Roman"/>
          <w:bCs/>
          <w:sz w:val="24"/>
          <w:szCs w:val="24"/>
        </w:rPr>
        <w:t>.</w:t>
      </w:r>
    </w:p>
    <w:p w:rsidR="00DE7FC0" w:rsidRPr="00DE7FC0" w:rsidRDefault="00DE7FC0" w:rsidP="004063CB">
      <w:pPr>
        <w:spacing w:after="0" w:line="240" w:lineRule="auto"/>
        <w:ind w:firstLine="708"/>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По итогам 12 месяцев 2021 года в отношении несовершеннолетних лиц, совершивших преступления на территории Чунского района, в суд направлено 29 уголовных дел (п.г. – 12), рост составил 142</w:t>
      </w:r>
      <w:r w:rsidR="004063CB">
        <w:rPr>
          <w:rFonts w:ascii="Times New Roman" w:eastAsia="Times New Roman" w:hAnsi="Times New Roman" w:cs="Times New Roman"/>
          <w:bCs/>
          <w:sz w:val="24"/>
          <w:szCs w:val="24"/>
        </w:rPr>
        <w:t xml:space="preserve"> </w:t>
      </w:r>
      <w:r w:rsidRPr="00DE7FC0">
        <w:rPr>
          <w:rFonts w:ascii="Times New Roman" w:eastAsia="Times New Roman" w:hAnsi="Times New Roman" w:cs="Times New Roman"/>
          <w:bCs/>
          <w:sz w:val="24"/>
          <w:szCs w:val="24"/>
        </w:rPr>
        <w:t xml:space="preserve">%. Удельный вес преступлений, совершенных несовершеннолетними, возрос с 4,2 % до 8,6 %. Тяжких, особо тяжких преступлений </w:t>
      </w:r>
      <w:r w:rsidRPr="00DE7FC0">
        <w:rPr>
          <w:rFonts w:ascii="Times New Roman" w:eastAsia="Times New Roman" w:hAnsi="Times New Roman" w:cs="Times New Roman"/>
          <w:bCs/>
          <w:sz w:val="24"/>
          <w:szCs w:val="24"/>
        </w:rPr>
        <w:lastRenderedPageBreak/>
        <w:t>совершено 8 (п.г. – 2), средней тяжести – 20 (п.г.-7), небольшой тяжести – 1 (п.г.</w:t>
      </w:r>
      <w:r w:rsidR="00970180">
        <w:rPr>
          <w:rFonts w:ascii="Times New Roman" w:eastAsia="Times New Roman" w:hAnsi="Times New Roman" w:cs="Times New Roman"/>
          <w:bCs/>
          <w:sz w:val="24"/>
          <w:szCs w:val="24"/>
        </w:rPr>
        <w:t xml:space="preserve"> </w:t>
      </w:r>
      <w:r w:rsidRPr="00DE7FC0">
        <w:rPr>
          <w:rFonts w:ascii="Times New Roman" w:eastAsia="Times New Roman" w:hAnsi="Times New Roman" w:cs="Times New Roman"/>
          <w:bCs/>
          <w:sz w:val="24"/>
          <w:szCs w:val="24"/>
        </w:rPr>
        <w:t>–</w:t>
      </w:r>
      <w:r w:rsidR="00970180">
        <w:rPr>
          <w:rFonts w:ascii="Times New Roman" w:eastAsia="Times New Roman" w:hAnsi="Times New Roman" w:cs="Times New Roman"/>
          <w:bCs/>
          <w:sz w:val="24"/>
          <w:szCs w:val="24"/>
        </w:rPr>
        <w:t xml:space="preserve"> </w:t>
      </w:r>
      <w:r w:rsidRPr="00DE7FC0">
        <w:rPr>
          <w:rFonts w:ascii="Times New Roman" w:eastAsia="Times New Roman" w:hAnsi="Times New Roman" w:cs="Times New Roman"/>
          <w:bCs/>
          <w:sz w:val="24"/>
          <w:szCs w:val="24"/>
        </w:rPr>
        <w:t xml:space="preserve">3). Несовершеннолетними, ранее имевшими криминальный опыт, совершено 12 преступлений (п.г. </w:t>
      </w:r>
      <w:r w:rsidR="00970180" w:rsidRPr="00970180">
        <w:rPr>
          <w:rFonts w:ascii="Times New Roman" w:eastAsia="Times New Roman" w:hAnsi="Times New Roman" w:cs="Times New Roman"/>
          <w:bCs/>
          <w:sz w:val="24"/>
          <w:szCs w:val="24"/>
        </w:rPr>
        <w:t>–</w:t>
      </w:r>
      <w:r w:rsidR="00970180">
        <w:rPr>
          <w:rFonts w:ascii="Times New Roman" w:eastAsia="Times New Roman" w:hAnsi="Times New Roman" w:cs="Times New Roman"/>
          <w:bCs/>
          <w:sz w:val="24"/>
          <w:szCs w:val="24"/>
        </w:rPr>
        <w:t xml:space="preserve"> </w:t>
      </w:r>
      <w:r w:rsidRPr="00DE7FC0">
        <w:rPr>
          <w:rFonts w:ascii="Times New Roman" w:eastAsia="Times New Roman" w:hAnsi="Times New Roman" w:cs="Times New Roman"/>
          <w:bCs/>
          <w:sz w:val="24"/>
          <w:szCs w:val="24"/>
        </w:rPr>
        <w:t xml:space="preserve">1), рост составил 1100 %. </w:t>
      </w:r>
      <w:r w:rsidRPr="00DE7FC0">
        <w:rPr>
          <w:rFonts w:ascii="Times New Roman" w:eastAsia="Times New Roman" w:hAnsi="Times New Roman" w:cs="Times New Roman"/>
          <w:sz w:val="24"/>
          <w:szCs w:val="24"/>
        </w:rPr>
        <w:t xml:space="preserve">По итогам 2021 года на территории Чунского района подростками в состоянии алкогольного опьянения совершено 10 преступления (п.г. </w:t>
      </w:r>
      <w:r w:rsidR="00970180" w:rsidRPr="00970180">
        <w:rPr>
          <w:rFonts w:ascii="Times New Roman" w:eastAsia="Times New Roman" w:hAnsi="Times New Roman" w:cs="Times New Roman"/>
          <w:sz w:val="24"/>
          <w:szCs w:val="24"/>
        </w:rPr>
        <w:t>–</w:t>
      </w:r>
      <w:r w:rsidR="00970180">
        <w:rPr>
          <w:rFonts w:ascii="Times New Roman" w:eastAsia="Times New Roman" w:hAnsi="Times New Roman" w:cs="Times New Roman"/>
          <w:sz w:val="24"/>
          <w:szCs w:val="24"/>
        </w:rPr>
        <w:t xml:space="preserve"> </w:t>
      </w:r>
      <w:r w:rsidRPr="00DE7FC0">
        <w:rPr>
          <w:rFonts w:ascii="Times New Roman" w:eastAsia="Times New Roman" w:hAnsi="Times New Roman" w:cs="Times New Roman"/>
          <w:sz w:val="24"/>
          <w:szCs w:val="24"/>
        </w:rPr>
        <w:t xml:space="preserve">2), в состоянии токсического или наркотического опьянения, зарегистрировано преступлений не было. В группах несовершеннолетними лицами совершено 21 преступления (п.г. </w:t>
      </w:r>
      <w:r w:rsidR="00970180" w:rsidRPr="00970180">
        <w:rPr>
          <w:rFonts w:ascii="Times New Roman" w:eastAsia="Times New Roman" w:hAnsi="Times New Roman" w:cs="Times New Roman"/>
          <w:sz w:val="24"/>
          <w:szCs w:val="24"/>
        </w:rPr>
        <w:t>–</w:t>
      </w:r>
      <w:r w:rsidR="00970180">
        <w:rPr>
          <w:rFonts w:ascii="Times New Roman" w:eastAsia="Times New Roman" w:hAnsi="Times New Roman" w:cs="Times New Roman"/>
          <w:sz w:val="24"/>
          <w:szCs w:val="24"/>
        </w:rPr>
        <w:t xml:space="preserve"> </w:t>
      </w:r>
      <w:r w:rsidRPr="00DE7FC0">
        <w:rPr>
          <w:rFonts w:ascii="Times New Roman" w:eastAsia="Times New Roman" w:hAnsi="Times New Roman" w:cs="Times New Roman"/>
          <w:sz w:val="24"/>
          <w:szCs w:val="24"/>
        </w:rPr>
        <w:t>3), в том числе в составе смешанных групп – 9</w:t>
      </w:r>
      <w:r w:rsidR="00970180">
        <w:rPr>
          <w:rFonts w:ascii="Times New Roman" w:eastAsia="Times New Roman" w:hAnsi="Times New Roman" w:cs="Times New Roman"/>
          <w:sz w:val="24"/>
          <w:szCs w:val="24"/>
        </w:rPr>
        <w:t xml:space="preserve"> </w:t>
      </w:r>
      <w:r w:rsidRPr="00DE7FC0">
        <w:rPr>
          <w:rFonts w:ascii="Times New Roman" w:eastAsia="Times New Roman" w:hAnsi="Times New Roman" w:cs="Times New Roman"/>
          <w:sz w:val="24"/>
          <w:szCs w:val="24"/>
        </w:rPr>
        <w:t>(2).</w:t>
      </w:r>
    </w:p>
    <w:p w:rsidR="00DE7FC0" w:rsidRDefault="00DE7FC0" w:rsidP="00DE7FC0">
      <w:pPr>
        <w:spacing w:after="0" w:line="240" w:lineRule="auto"/>
        <w:ind w:firstLine="708"/>
        <w:jc w:val="both"/>
        <w:rPr>
          <w:rFonts w:ascii="Times New Roman" w:eastAsia="Calibri" w:hAnsi="Times New Roman" w:cs="Times New Roman"/>
          <w:sz w:val="24"/>
          <w:szCs w:val="24"/>
          <w:lang w:val="x-none" w:eastAsia="x-none"/>
        </w:rPr>
      </w:pPr>
    </w:p>
    <w:p w:rsidR="00DE7FC0" w:rsidRDefault="00DE7FC0" w:rsidP="00DE7FC0">
      <w:pPr>
        <w:spacing w:after="0" w:line="240" w:lineRule="auto"/>
        <w:ind w:firstLine="708"/>
        <w:jc w:val="center"/>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Квалификация преступлений:</w:t>
      </w:r>
    </w:p>
    <w:p w:rsidR="00DE7FC0" w:rsidRPr="00DE7FC0" w:rsidRDefault="00DE7FC0" w:rsidP="00DE7FC0">
      <w:pPr>
        <w:spacing w:after="0" w:line="240" w:lineRule="auto"/>
        <w:ind w:firstLine="708"/>
        <w:jc w:val="both"/>
        <w:rPr>
          <w:rFonts w:ascii="Times New Roman" w:eastAsia="Calibri" w:hAnsi="Times New Roman" w:cs="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807"/>
        <w:gridCol w:w="990"/>
        <w:gridCol w:w="990"/>
        <w:gridCol w:w="990"/>
        <w:gridCol w:w="990"/>
        <w:gridCol w:w="990"/>
      </w:tblGrid>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
                <w:bCs/>
                <w:sz w:val="24"/>
                <w:szCs w:val="24"/>
              </w:rPr>
            </w:pPr>
          </w:p>
        </w:tc>
        <w:tc>
          <w:tcPr>
            <w:tcW w:w="3807" w:type="dxa"/>
          </w:tcPr>
          <w:p w:rsidR="00DE7FC0" w:rsidRPr="00DE7FC0" w:rsidRDefault="00DE7FC0" w:rsidP="00DE7FC0">
            <w:pPr>
              <w:spacing w:after="0" w:line="240" w:lineRule="auto"/>
              <w:jc w:val="both"/>
              <w:rPr>
                <w:rFonts w:ascii="Times New Roman" w:eastAsia="Times New Roman" w:hAnsi="Times New Roman" w:cs="Times New Roman"/>
                <w:b/>
                <w:bCs/>
                <w:sz w:val="24"/>
                <w:szCs w:val="24"/>
              </w:rPr>
            </w:pPr>
          </w:p>
        </w:tc>
        <w:tc>
          <w:tcPr>
            <w:tcW w:w="990" w:type="dxa"/>
          </w:tcPr>
          <w:p w:rsidR="00DE7FC0" w:rsidRPr="004063CB" w:rsidRDefault="00DE7FC0" w:rsidP="00DE7FC0">
            <w:pPr>
              <w:spacing w:after="0" w:line="240" w:lineRule="auto"/>
              <w:jc w:val="both"/>
              <w:rPr>
                <w:rFonts w:ascii="Times New Roman" w:eastAsia="Times New Roman" w:hAnsi="Times New Roman" w:cs="Times New Roman"/>
                <w:bCs/>
                <w:sz w:val="24"/>
                <w:szCs w:val="24"/>
              </w:rPr>
            </w:pPr>
            <w:r w:rsidRPr="004063CB">
              <w:rPr>
                <w:rFonts w:ascii="Times New Roman" w:eastAsia="Times New Roman" w:hAnsi="Times New Roman" w:cs="Times New Roman"/>
                <w:bCs/>
                <w:sz w:val="24"/>
                <w:szCs w:val="24"/>
              </w:rPr>
              <w:t>2017</w:t>
            </w:r>
          </w:p>
        </w:tc>
        <w:tc>
          <w:tcPr>
            <w:tcW w:w="990" w:type="dxa"/>
          </w:tcPr>
          <w:p w:rsidR="00DE7FC0" w:rsidRPr="004063CB" w:rsidRDefault="00DE7FC0" w:rsidP="00DE7FC0">
            <w:pPr>
              <w:spacing w:after="0" w:line="240" w:lineRule="auto"/>
              <w:jc w:val="both"/>
              <w:rPr>
                <w:rFonts w:ascii="Times New Roman" w:eastAsia="Times New Roman" w:hAnsi="Times New Roman" w:cs="Times New Roman"/>
                <w:bCs/>
                <w:sz w:val="24"/>
                <w:szCs w:val="24"/>
              </w:rPr>
            </w:pPr>
            <w:r w:rsidRPr="004063CB">
              <w:rPr>
                <w:rFonts w:ascii="Times New Roman" w:eastAsia="Times New Roman" w:hAnsi="Times New Roman" w:cs="Times New Roman"/>
                <w:bCs/>
                <w:sz w:val="24"/>
                <w:szCs w:val="24"/>
              </w:rPr>
              <w:t>2018</w:t>
            </w:r>
          </w:p>
        </w:tc>
        <w:tc>
          <w:tcPr>
            <w:tcW w:w="990" w:type="dxa"/>
          </w:tcPr>
          <w:p w:rsidR="00DE7FC0" w:rsidRPr="004063CB" w:rsidRDefault="00DE7FC0" w:rsidP="00DE7FC0">
            <w:pPr>
              <w:spacing w:after="0" w:line="240" w:lineRule="auto"/>
              <w:jc w:val="both"/>
              <w:rPr>
                <w:rFonts w:ascii="Times New Roman" w:eastAsia="Times New Roman" w:hAnsi="Times New Roman" w:cs="Times New Roman"/>
                <w:bCs/>
                <w:sz w:val="24"/>
                <w:szCs w:val="24"/>
              </w:rPr>
            </w:pPr>
            <w:r w:rsidRPr="004063CB">
              <w:rPr>
                <w:rFonts w:ascii="Times New Roman" w:eastAsia="Times New Roman" w:hAnsi="Times New Roman" w:cs="Times New Roman"/>
                <w:bCs/>
                <w:sz w:val="24"/>
                <w:szCs w:val="24"/>
              </w:rPr>
              <w:t>2019</w:t>
            </w:r>
          </w:p>
        </w:tc>
        <w:tc>
          <w:tcPr>
            <w:tcW w:w="990" w:type="dxa"/>
          </w:tcPr>
          <w:p w:rsidR="00DE7FC0" w:rsidRPr="004063CB" w:rsidRDefault="00DE7FC0" w:rsidP="00DE7FC0">
            <w:pPr>
              <w:spacing w:after="0" w:line="240" w:lineRule="auto"/>
              <w:jc w:val="both"/>
              <w:rPr>
                <w:rFonts w:ascii="Times New Roman" w:eastAsia="Times New Roman" w:hAnsi="Times New Roman" w:cs="Times New Roman"/>
                <w:bCs/>
                <w:sz w:val="24"/>
                <w:szCs w:val="24"/>
              </w:rPr>
            </w:pPr>
            <w:r w:rsidRPr="004063CB">
              <w:rPr>
                <w:rFonts w:ascii="Times New Roman" w:eastAsia="Times New Roman" w:hAnsi="Times New Roman" w:cs="Times New Roman"/>
                <w:bCs/>
                <w:sz w:val="24"/>
                <w:szCs w:val="24"/>
              </w:rPr>
              <w:t>2020</w:t>
            </w:r>
          </w:p>
        </w:tc>
        <w:tc>
          <w:tcPr>
            <w:tcW w:w="990" w:type="dxa"/>
          </w:tcPr>
          <w:p w:rsidR="00DE7FC0" w:rsidRPr="004063CB" w:rsidRDefault="00DE7FC0" w:rsidP="00DE7FC0">
            <w:pPr>
              <w:spacing w:after="0" w:line="240" w:lineRule="auto"/>
              <w:jc w:val="both"/>
              <w:rPr>
                <w:rFonts w:ascii="Times New Roman" w:eastAsia="Times New Roman" w:hAnsi="Times New Roman" w:cs="Times New Roman"/>
                <w:bCs/>
                <w:sz w:val="24"/>
                <w:szCs w:val="24"/>
              </w:rPr>
            </w:pPr>
            <w:r w:rsidRPr="004063CB">
              <w:rPr>
                <w:rFonts w:ascii="Times New Roman" w:eastAsia="Times New Roman" w:hAnsi="Times New Roman" w:cs="Times New Roman"/>
                <w:bCs/>
                <w:sz w:val="24"/>
                <w:szCs w:val="24"/>
              </w:rPr>
              <w:t>2021</w:t>
            </w:r>
          </w:p>
        </w:tc>
      </w:tr>
      <w:tr w:rsidR="00DE7FC0" w:rsidRPr="00DE7FC0" w:rsidTr="00134411">
        <w:trPr>
          <w:trHeight w:val="425"/>
        </w:trPr>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Убийство</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2</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кражи</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16</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23</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17</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7</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22</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3</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Разбойные нападения</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2</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4</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Грабежи</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5</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Вымогательство</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6</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Умышленное причинения тяжкого вреда здоровью</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2</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В том числе повлекшее смерть</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2</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7</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Умышленное причинение средней тяжести вреда здоровью</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8</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Неправомерное завладение автомобилем</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9</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Насильственные действия сексуального характера</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 xml:space="preserve">0                                  </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r>
      <w:tr w:rsidR="00DE7FC0" w:rsidRPr="00DE7FC0" w:rsidTr="00134411">
        <w:trPr>
          <w:trHeight w:val="70"/>
        </w:trPr>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10</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Повреждение чужого имущества</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2</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r>
      <w:tr w:rsidR="00DE7FC0" w:rsidRPr="00DE7FC0" w:rsidTr="00134411">
        <w:trPr>
          <w:trHeight w:val="70"/>
        </w:trPr>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11</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Заведомо ложное сообщение об акте терроризма</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12</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мошенничество</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13</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Кража государственных документов</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 xml:space="preserve">1 </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14</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Причинение  легкого вреда здоровью</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2</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2</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15</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 хулиганство</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16</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-незаконное хранение наркотических средств</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r>
      <w:tr w:rsidR="00DE7FC0" w:rsidRPr="00DE7FC0" w:rsidTr="00134411">
        <w:tc>
          <w:tcPr>
            <w:tcW w:w="409" w:type="dxa"/>
          </w:tcPr>
          <w:p w:rsidR="00DE7FC0" w:rsidRPr="00DE7FC0" w:rsidRDefault="004063CB" w:rsidP="00DE7FC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3807"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Незаконное проникновение в жилое помещение</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0</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w:t>
            </w:r>
          </w:p>
        </w:tc>
      </w:tr>
      <w:tr w:rsidR="00DE7FC0" w:rsidRPr="00DE7FC0" w:rsidTr="00134411">
        <w:tc>
          <w:tcPr>
            <w:tcW w:w="409"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p>
        </w:tc>
        <w:tc>
          <w:tcPr>
            <w:tcW w:w="3807" w:type="dxa"/>
          </w:tcPr>
          <w:p w:rsidR="00DE7FC0" w:rsidRPr="00DE7FC0" w:rsidRDefault="004063CB" w:rsidP="00DE7FC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w:t>
            </w:r>
            <w:r w:rsidR="00DE7FC0" w:rsidRPr="00DE7FC0">
              <w:rPr>
                <w:rFonts w:ascii="Times New Roman" w:eastAsia="Times New Roman" w:hAnsi="Times New Roman" w:cs="Times New Roman"/>
                <w:bCs/>
                <w:sz w:val="24"/>
                <w:szCs w:val="24"/>
              </w:rPr>
              <w:t>того</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24</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32</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21</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12</w:t>
            </w:r>
          </w:p>
        </w:tc>
        <w:tc>
          <w:tcPr>
            <w:tcW w:w="990" w:type="dxa"/>
          </w:tcPr>
          <w:p w:rsidR="00DE7FC0" w:rsidRPr="00DE7FC0" w:rsidRDefault="00DE7FC0" w:rsidP="00DE7FC0">
            <w:pPr>
              <w:spacing w:after="0" w:line="240" w:lineRule="auto"/>
              <w:jc w:val="both"/>
              <w:rPr>
                <w:rFonts w:ascii="Times New Roman" w:eastAsia="Times New Roman" w:hAnsi="Times New Roman" w:cs="Times New Roman"/>
                <w:bCs/>
                <w:sz w:val="24"/>
                <w:szCs w:val="24"/>
              </w:rPr>
            </w:pPr>
            <w:r w:rsidRPr="00DE7FC0">
              <w:rPr>
                <w:rFonts w:ascii="Times New Roman" w:eastAsia="Times New Roman" w:hAnsi="Times New Roman" w:cs="Times New Roman"/>
                <w:bCs/>
                <w:sz w:val="24"/>
                <w:szCs w:val="24"/>
              </w:rPr>
              <w:t>29</w:t>
            </w:r>
          </w:p>
        </w:tc>
      </w:tr>
    </w:tbl>
    <w:p w:rsidR="007265C0" w:rsidRPr="00DE7FC0" w:rsidRDefault="007265C0" w:rsidP="00C21245">
      <w:pPr>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DE7FC0" w:rsidRPr="00DE7FC0" w:rsidRDefault="00DE7FC0" w:rsidP="00DE7FC0">
      <w:pPr>
        <w:spacing w:after="0" w:line="240" w:lineRule="auto"/>
        <w:ind w:firstLine="709"/>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Динамика преступности по зонам выглядит следующим образом:</w:t>
      </w:r>
    </w:p>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275"/>
        <w:gridCol w:w="1275"/>
        <w:gridCol w:w="1275"/>
        <w:gridCol w:w="1275"/>
        <w:gridCol w:w="1275"/>
      </w:tblGrid>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p>
        </w:tc>
        <w:tc>
          <w:tcPr>
            <w:tcW w:w="1275" w:type="dxa"/>
          </w:tcPr>
          <w:p w:rsidR="00DE7FC0" w:rsidRPr="00DE7FC0" w:rsidRDefault="004063CB" w:rsidP="00DE7F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275" w:type="dxa"/>
          </w:tcPr>
          <w:p w:rsidR="00DE7FC0" w:rsidRPr="00DE7FC0" w:rsidRDefault="004063CB" w:rsidP="00DE7F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275" w:type="dxa"/>
          </w:tcPr>
          <w:p w:rsidR="00DE7FC0" w:rsidRPr="00DE7FC0" w:rsidRDefault="004063CB" w:rsidP="00DE7F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2020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2021</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Чунский</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7</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10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11</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3</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7</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Лесогорск</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7</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16</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2</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4</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12</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Октябрьский</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7</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6</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7</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5</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8</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Новочунка</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2</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1</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Парчум</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1</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Сосновка</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Таргиз</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Изыкан</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lastRenderedPageBreak/>
              <w:t>Заводской</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Кедровый</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Каменск</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1</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Новобалтурино</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1</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Веселый</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0</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1</w:t>
            </w:r>
          </w:p>
        </w:tc>
      </w:tr>
      <w:tr w:rsidR="00DE7FC0" w:rsidRPr="00DE7FC0" w:rsidTr="00134411">
        <w:tc>
          <w:tcPr>
            <w:tcW w:w="2392" w:type="dxa"/>
          </w:tcPr>
          <w:p w:rsidR="00DE7FC0" w:rsidRPr="00DE7FC0" w:rsidRDefault="00DE7FC0" w:rsidP="00DE7FC0">
            <w:pPr>
              <w:spacing w:after="0" w:line="240" w:lineRule="auto"/>
              <w:jc w:val="both"/>
              <w:rPr>
                <w:rFonts w:ascii="Times New Roman" w:eastAsia="Times New Roman" w:hAnsi="Times New Roman" w:cs="Times New Roman"/>
                <w:sz w:val="24"/>
                <w:szCs w:val="24"/>
              </w:rPr>
            </w:pPr>
          </w:p>
          <w:p w:rsidR="00DE7FC0" w:rsidRPr="00DE7FC0" w:rsidRDefault="00DE7FC0" w:rsidP="00DE7FC0">
            <w:pPr>
              <w:spacing w:after="0" w:line="240" w:lineRule="auto"/>
              <w:jc w:val="both"/>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Итого</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p>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24</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p>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32</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p>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21</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p>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12</w:t>
            </w:r>
          </w:p>
        </w:tc>
        <w:tc>
          <w:tcPr>
            <w:tcW w:w="1275" w:type="dxa"/>
          </w:tcPr>
          <w:p w:rsidR="00DE7FC0" w:rsidRPr="00DE7FC0" w:rsidRDefault="00DE7FC0" w:rsidP="00DE7FC0">
            <w:pPr>
              <w:spacing w:after="0" w:line="240" w:lineRule="auto"/>
              <w:jc w:val="center"/>
              <w:rPr>
                <w:rFonts w:ascii="Times New Roman" w:eastAsia="Times New Roman" w:hAnsi="Times New Roman" w:cs="Times New Roman"/>
                <w:sz w:val="24"/>
                <w:szCs w:val="24"/>
              </w:rPr>
            </w:pPr>
          </w:p>
          <w:p w:rsidR="00DE7FC0" w:rsidRPr="00DE7FC0" w:rsidRDefault="00DE7FC0" w:rsidP="00DE7FC0">
            <w:pPr>
              <w:spacing w:after="0" w:line="240" w:lineRule="auto"/>
              <w:jc w:val="center"/>
              <w:rPr>
                <w:rFonts w:ascii="Times New Roman" w:eastAsia="Times New Roman" w:hAnsi="Times New Roman" w:cs="Times New Roman"/>
                <w:sz w:val="24"/>
                <w:szCs w:val="24"/>
              </w:rPr>
            </w:pPr>
            <w:r w:rsidRPr="00DE7FC0">
              <w:rPr>
                <w:rFonts w:ascii="Times New Roman" w:eastAsia="Times New Roman" w:hAnsi="Times New Roman" w:cs="Times New Roman"/>
                <w:sz w:val="24"/>
                <w:szCs w:val="24"/>
              </w:rPr>
              <w:t>29</w:t>
            </w:r>
          </w:p>
        </w:tc>
      </w:tr>
    </w:tbl>
    <w:p w:rsidR="00805DEA" w:rsidRDefault="00805DEA" w:rsidP="00805DEA">
      <w:pPr>
        <w:spacing w:after="0" w:line="240" w:lineRule="auto"/>
        <w:ind w:firstLine="426"/>
        <w:jc w:val="both"/>
        <w:rPr>
          <w:rFonts w:ascii="Times New Roman" w:eastAsia="Times New Roman" w:hAnsi="Times New Roman" w:cs="Times New Roman"/>
          <w:bCs/>
          <w:sz w:val="28"/>
          <w:szCs w:val="28"/>
        </w:rPr>
      </w:pPr>
    </w:p>
    <w:p w:rsidR="00805DEA" w:rsidRDefault="00805DEA" w:rsidP="004063CB">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805DEA">
        <w:rPr>
          <w:rFonts w:ascii="Times New Roman" w:eastAsia="Times New Roman" w:hAnsi="Times New Roman" w:cs="Times New Roman"/>
          <w:bCs/>
          <w:sz w:val="24"/>
          <w:szCs w:val="24"/>
        </w:rPr>
        <w:t>ричинами и условиями совершения преступлений со стороны подростков стала недостаточно проводимая работа со стороны субъектов системы профилактики по предупреждению подростковой преступности, отсутствие планомерной работы по выявлению лиц за нарушение ЗИО №</w:t>
      </w:r>
      <w:r w:rsidR="004063CB">
        <w:rPr>
          <w:rFonts w:ascii="Times New Roman" w:eastAsia="Times New Roman" w:hAnsi="Times New Roman" w:cs="Times New Roman"/>
          <w:bCs/>
          <w:sz w:val="24"/>
          <w:szCs w:val="24"/>
        </w:rPr>
        <w:t xml:space="preserve"> </w:t>
      </w:r>
      <w:r w:rsidRPr="00805DEA">
        <w:rPr>
          <w:rFonts w:ascii="Times New Roman" w:eastAsia="Times New Roman" w:hAnsi="Times New Roman" w:cs="Times New Roman"/>
          <w:bCs/>
          <w:sz w:val="24"/>
          <w:szCs w:val="24"/>
        </w:rPr>
        <w:t>38-оз, профилактике семейного неблагополучия, организации занятости, досуга несовершеннолетних</w:t>
      </w:r>
      <w:r w:rsidR="0021491D">
        <w:rPr>
          <w:rFonts w:ascii="Times New Roman" w:eastAsia="Times New Roman" w:hAnsi="Times New Roman" w:cs="Times New Roman"/>
          <w:bCs/>
          <w:sz w:val="24"/>
          <w:szCs w:val="24"/>
        </w:rPr>
        <w:t>.</w:t>
      </w:r>
    </w:p>
    <w:p w:rsidR="0021491D" w:rsidRDefault="0021491D" w:rsidP="004063CB">
      <w:pPr>
        <w:spacing w:after="0" w:line="240" w:lineRule="auto"/>
        <w:ind w:firstLine="708"/>
        <w:jc w:val="both"/>
        <w:rPr>
          <w:rFonts w:ascii="Times New Roman" w:hAnsi="Times New Roman" w:cs="Times New Roman"/>
          <w:sz w:val="24"/>
          <w:szCs w:val="24"/>
        </w:rPr>
      </w:pPr>
      <w:r w:rsidRPr="0021491D">
        <w:rPr>
          <w:rFonts w:ascii="Times New Roman" w:hAnsi="Times New Roman" w:cs="Times New Roman"/>
          <w:sz w:val="24"/>
          <w:szCs w:val="24"/>
        </w:rPr>
        <w:t>По итогам 2021 года на территории Чунского района 12 подростками совершено 11 общественно опасных деяния. На момент совершения все подростки являлись учащимися общеобразовательных организаций. Подростками до достижения возраста уголовной ответственности совершены 2 кражи, 1 деяние против половой неприкосновенности (ст.</w:t>
      </w:r>
      <w:r w:rsidR="004063CB">
        <w:rPr>
          <w:rFonts w:ascii="Times New Roman" w:hAnsi="Times New Roman" w:cs="Times New Roman"/>
          <w:sz w:val="24"/>
          <w:szCs w:val="24"/>
        </w:rPr>
        <w:t xml:space="preserve"> </w:t>
      </w:r>
      <w:r w:rsidRPr="0021491D">
        <w:rPr>
          <w:rFonts w:ascii="Times New Roman" w:hAnsi="Times New Roman" w:cs="Times New Roman"/>
          <w:sz w:val="24"/>
          <w:szCs w:val="24"/>
        </w:rPr>
        <w:t>134 УК РФ), 1 факт присвоения телефона (ст.</w:t>
      </w:r>
      <w:r w:rsidR="004063CB">
        <w:rPr>
          <w:rFonts w:ascii="Times New Roman" w:hAnsi="Times New Roman" w:cs="Times New Roman"/>
          <w:sz w:val="24"/>
          <w:szCs w:val="24"/>
        </w:rPr>
        <w:t xml:space="preserve"> </w:t>
      </w:r>
      <w:r w:rsidRPr="0021491D">
        <w:rPr>
          <w:rFonts w:ascii="Times New Roman" w:hAnsi="Times New Roman" w:cs="Times New Roman"/>
          <w:sz w:val="24"/>
          <w:szCs w:val="24"/>
        </w:rPr>
        <w:t>160 УК РФ). В адрес комиссии по делам несовершеннолетних и защите их прав для принятия мер воспитательного воздействия направлено 12 материалов. В суд для решения вопроса</w:t>
      </w:r>
      <w:r>
        <w:rPr>
          <w:rFonts w:ascii="Times New Roman" w:hAnsi="Times New Roman" w:cs="Times New Roman"/>
          <w:sz w:val="24"/>
          <w:szCs w:val="24"/>
        </w:rPr>
        <w:t xml:space="preserve"> о помещении в ЦВСНП направлен </w:t>
      </w:r>
      <w:r w:rsidRPr="0021491D">
        <w:rPr>
          <w:rFonts w:ascii="Times New Roman" w:hAnsi="Times New Roman" w:cs="Times New Roman"/>
          <w:sz w:val="24"/>
          <w:szCs w:val="24"/>
        </w:rPr>
        <w:t>4 материал</w:t>
      </w:r>
      <w:r>
        <w:rPr>
          <w:rFonts w:ascii="Times New Roman" w:hAnsi="Times New Roman" w:cs="Times New Roman"/>
          <w:sz w:val="24"/>
          <w:szCs w:val="24"/>
        </w:rPr>
        <w:t>а</w:t>
      </w:r>
      <w:r w:rsidRPr="0021491D">
        <w:rPr>
          <w:rFonts w:ascii="Times New Roman" w:hAnsi="Times New Roman" w:cs="Times New Roman"/>
          <w:sz w:val="24"/>
          <w:szCs w:val="24"/>
        </w:rPr>
        <w:t>, удовлетворен</w:t>
      </w:r>
      <w:r>
        <w:rPr>
          <w:rFonts w:ascii="Times New Roman" w:hAnsi="Times New Roman" w:cs="Times New Roman"/>
          <w:sz w:val="24"/>
          <w:szCs w:val="24"/>
        </w:rPr>
        <w:t>о</w:t>
      </w:r>
      <w:r w:rsidRPr="0021491D">
        <w:rPr>
          <w:rFonts w:ascii="Times New Roman" w:hAnsi="Times New Roman" w:cs="Times New Roman"/>
          <w:sz w:val="24"/>
          <w:szCs w:val="24"/>
        </w:rPr>
        <w:t xml:space="preserve"> 3</w:t>
      </w:r>
      <w:r>
        <w:t>.</w:t>
      </w:r>
      <w:r w:rsidRPr="0021491D">
        <w:rPr>
          <w:rFonts w:ascii="Times New Roman" w:hAnsi="Times New Roman" w:cs="Times New Roman"/>
          <w:sz w:val="24"/>
          <w:szCs w:val="24"/>
        </w:rPr>
        <w:t xml:space="preserve"> </w:t>
      </w:r>
    </w:p>
    <w:p w:rsidR="0021491D" w:rsidRPr="00805DEA" w:rsidRDefault="0021491D" w:rsidP="004063CB">
      <w:pPr>
        <w:spacing w:after="0" w:line="240" w:lineRule="auto"/>
        <w:ind w:firstLine="708"/>
        <w:jc w:val="both"/>
        <w:rPr>
          <w:rFonts w:ascii="Times New Roman" w:eastAsia="Times New Roman" w:hAnsi="Times New Roman" w:cs="Times New Roman"/>
          <w:bCs/>
          <w:sz w:val="24"/>
          <w:szCs w:val="24"/>
        </w:rPr>
      </w:pPr>
      <w:r w:rsidRPr="0021491D">
        <w:rPr>
          <w:rFonts w:ascii="Times New Roman" w:hAnsi="Times New Roman" w:cs="Times New Roman"/>
          <w:sz w:val="24"/>
          <w:szCs w:val="24"/>
        </w:rPr>
        <w:t>В 2021 году заявлен в розыск 54 подросток (п.г. -</w:t>
      </w:r>
      <w:r w:rsidR="004063CB">
        <w:rPr>
          <w:rFonts w:ascii="Times New Roman" w:hAnsi="Times New Roman" w:cs="Times New Roman"/>
          <w:sz w:val="24"/>
          <w:szCs w:val="24"/>
        </w:rPr>
        <w:t xml:space="preserve"> </w:t>
      </w:r>
      <w:r w:rsidRPr="0021491D">
        <w:rPr>
          <w:rFonts w:ascii="Times New Roman" w:hAnsi="Times New Roman" w:cs="Times New Roman"/>
          <w:sz w:val="24"/>
          <w:szCs w:val="24"/>
        </w:rPr>
        <w:t>51), рост составил 5,8 %, продолжает оставаться высоким количество подростков, ушедших из дома – 43 (п.г. – 47), в том числе 13 детей, проживающих в приёмных семьях и находящихся под опекой (п.г. – 13). В СРЦ для несовершеннолетних подростков совершено 11 самовольных уходов (п.г. – 0, рост – 110</w:t>
      </w:r>
      <w:r w:rsidR="004063CB">
        <w:rPr>
          <w:rFonts w:ascii="Times New Roman" w:hAnsi="Times New Roman" w:cs="Times New Roman"/>
          <w:sz w:val="24"/>
          <w:szCs w:val="24"/>
        </w:rPr>
        <w:t xml:space="preserve"> </w:t>
      </w:r>
      <w:r w:rsidRPr="0021491D">
        <w:rPr>
          <w:rFonts w:ascii="Times New Roman" w:hAnsi="Times New Roman" w:cs="Times New Roman"/>
          <w:sz w:val="24"/>
          <w:szCs w:val="24"/>
        </w:rPr>
        <w:t>%). Всего в текущем году в самовольных уходах с мест своего проживания приняли участие 23 подростка, из которых 16 – девушек, 7 –</w:t>
      </w:r>
      <w:r w:rsidR="004063CB">
        <w:rPr>
          <w:rFonts w:ascii="Times New Roman" w:hAnsi="Times New Roman" w:cs="Times New Roman"/>
          <w:sz w:val="24"/>
          <w:szCs w:val="24"/>
        </w:rPr>
        <w:t xml:space="preserve"> </w:t>
      </w:r>
      <w:r w:rsidRPr="0021491D">
        <w:rPr>
          <w:rFonts w:ascii="Times New Roman" w:hAnsi="Times New Roman" w:cs="Times New Roman"/>
          <w:sz w:val="24"/>
          <w:szCs w:val="24"/>
        </w:rPr>
        <w:t>мальчиков. Основная причина самовольных уходов – аморальный образ жизни со стороны девушек.</w:t>
      </w:r>
    </w:p>
    <w:p w:rsidR="0021491D" w:rsidRPr="0021491D" w:rsidRDefault="0021491D" w:rsidP="0021491D">
      <w:pPr>
        <w:spacing w:after="0" w:line="240" w:lineRule="auto"/>
        <w:ind w:firstLine="708"/>
        <w:jc w:val="both"/>
        <w:rPr>
          <w:rFonts w:ascii="Times New Roman" w:eastAsia="Times New Roman" w:hAnsi="Times New Roman" w:cs="Times New Roman"/>
          <w:color w:val="000000"/>
          <w:sz w:val="24"/>
          <w:szCs w:val="24"/>
        </w:rPr>
      </w:pPr>
      <w:r w:rsidRPr="0021491D">
        <w:rPr>
          <w:rFonts w:ascii="Times New Roman" w:eastAsia="Times New Roman" w:hAnsi="Times New Roman" w:cs="Times New Roman"/>
          <w:color w:val="000000"/>
          <w:sz w:val="24"/>
          <w:szCs w:val="24"/>
        </w:rPr>
        <w:t>В 2021 году несовершеннолетними были совершены 3 попытки суицида (АППГ</w:t>
      </w:r>
      <w:r w:rsidR="004063CB">
        <w:rPr>
          <w:rFonts w:ascii="Times New Roman" w:eastAsia="Times New Roman" w:hAnsi="Times New Roman" w:cs="Times New Roman"/>
          <w:color w:val="000000"/>
          <w:sz w:val="24"/>
          <w:szCs w:val="24"/>
        </w:rPr>
        <w:t xml:space="preserve"> </w:t>
      </w:r>
      <w:r w:rsidRPr="0021491D">
        <w:rPr>
          <w:rFonts w:ascii="Times New Roman" w:eastAsia="Times New Roman" w:hAnsi="Times New Roman" w:cs="Times New Roman"/>
          <w:color w:val="000000"/>
          <w:sz w:val="24"/>
          <w:szCs w:val="24"/>
        </w:rPr>
        <w:t>-</w:t>
      </w:r>
      <w:r w:rsidR="004063CB">
        <w:rPr>
          <w:rFonts w:ascii="Times New Roman" w:eastAsia="Times New Roman" w:hAnsi="Times New Roman" w:cs="Times New Roman"/>
          <w:color w:val="000000"/>
          <w:sz w:val="24"/>
          <w:szCs w:val="24"/>
        </w:rPr>
        <w:t xml:space="preserve"> </w:t>
      </w:r>
      <w:r w:rsidRPr="0021491D">
        <w:rPr>
          <w:rFonts w:ascii="Times New Roman" w:eastAsia="Times New Roman" w:hAnsi="Times New Roman" w:cs="Times New Roman"/>
          <w:color w:val="000000"/>
          <w:sz w:val="24"/>
          <w:szCs w:val="24"/>
        </w:rPr>
        <w:t xml:space="preserve">4).      </w:t>
      </w:r>
    </w:p>
    <w:p w:rsidR="0021491D" w:rsidRPr="0021491D" w:rsidRDefault="0021491D" w:rsidP="0021491D">
      <w:pPr>
        <w:spacing w:after="0" w:line="240" w:lineRule="auto"/>
        <w:jc w:val="both"/>
        <w:rPr>
          <w:rFonts w:ascii="Times New Roman" w:eastAsia="Times New Roman" w:hAnsi="Times New Roman" w:cs="Times New Roman"/>
          <w:color w:val="000000"/>
          <w:sz w:val="24"/>
          <w:szCs w:val="24"/>
        </w:rPr>
      </w:pPr>
      <w:r w:rsidRPr="0021491D">
        <w:rPr>
          <w:rFonts w:ascii="Times New Roman" w:eastAsia="Times New Roman" w:hAnsi="Times New Roman" w:cs="Times New Roman"/>
          <w:color w:val="000000"/>
          <w:sz w:val="24"/>
          <w:szCs w:val="24"/>
        </w:rPr>
        <w:t>По всем фактам незамедлительно собиралось заседание муниципальной межведомственной группы, которая разрабатывала план работы с семьей и несовершеннолетним, обеспечивала их дальнейшее медико-психолого-педагогическое сопровождение. Фактов оконченного суицида не зафиксировано (АППГ – 0).</w:t>
      </w:r>
    </w:p>
    <w:p w:rsidR="00457258" w:rsidRPr="00805DEA" w:rsidRDefault="00457258" w:rsidP="00C21245">
      <w:pPr>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C21245" w:rsidRPr="001C3CAE" w:rsidRDefault="00457258" w:rsidP="00C21245">
      <w:pPr>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57258">
        <w:rPr>
          <w:rFonts w:ascii="Times New Roman" w:eastAsia="Times New Roman" w:hAnsi="Times New Roman" w:cs="Times New Roman"/>
          <w:b/>
          <w:sz w:val="24"/>
          <w:szCs w:val="24"/>
        </w:rPr>
        <w:t xml:space="preserve"> </w:t>
      </w:r>
      <w:r w:rsidR="00C21245" w:rsidRPr="001C3CAE">
        <w:rPr>
          <w:rFonts w:ascii="Times New Roman" w:eastAsia="Times New Roman" w:hAnsi="Times New Roman" w:cs="Times New Roman"/>
          <w:b/>
          <w:sz w:val="24"/>
          <w:szCs w:val="24"/>
        </w:rPr>
        <w:t xml:space="preserve">Основные направления деятельности субъектов системы профилактики, предусмотренные главой II Федерального закона от 24 июня 1999 года  </w:t>
      </w:r>
      <w:r w:rsidR="00C21245" w:rsidRPr="001C3CAE">
        <w:rPr>
          <w:rFonts w:ascii="Times New Roman" w:eastAsia="Times New Roman" w:hAnsi="Times New Roman" w:cs="Times New Roman"/>
          <w:b/>
          <w:sz w:val="24"/>
          <w:szCs w:val="24"/>
        </w:rPr>
        <w:br/>
        <w:t>№ 120-ФЗ «Об основах системы профилактики безнадзорности и правонарушений несовершеннолетних» (далее – Федеральный закон № 120-ФЗ).</w:t>
      </w:r>
    </w:p>
    <w:p w:rsidR="00760327" w:rsidRDefault="00760327" w:rsidP="002C22FB">
      <w:pPr>
        <w:pStyle w:val="a5"/>
        <w:ind w:firstLine="708"/>
        <w:jc w:val="both"/>
        <w:rPr>
          <w:rFonts w:ascii="Times New Roman" w:hAnsi="Times New Roman"/>
          <w:sz w:val="24"/>
          <w:szCs w:val="24"/>
        </w:rPr>
      </w:pPr>
      <w:r>
        <w:rPr>
          <w:rFonts w:ascii="Times New Roman" w:hAnsi="Times New Roman"/>
          <w:sz w:val="24"/>
          <w:szCs w:val="24"/>
        </w:rPr>
        <w:t>По итогам работы за период 2021 года численность детей – сирот, оставшихся без попечения родителей, выявленных за отчетный период – 21, из них детей – сирот – 5. Из общего числа выявленных несовершеннолетних 19 переданы на воспитание в замещающие семьи, 1 ребенок помещен временно в ОГКУ СО «Социально – реабилитационный центр для несовершеннолетних п. Лесогорск», 1 ребенок помещен временно в ОГБУЗ «Братский областной специализированный дом ребенка».</w:t>
      </w:r>
    </w:p>
    <w:p w:rsidR="00760327" w:rsidRDefault="00760327" w:rsidP="002C22FB">
      <w:pPr>
        <w:pStyle w:val="a5"/>
        <w:ind w:firstLine="708"/>
        <w:jc w:val="both"/>
        <w:rPr>
          <w:rFonts w:ascii="Times New Roman" w:hAnsi="Times New Roman"/>
          <w:sz w:val="24"/>
          <w:szCs w:val="24"/>
        </w:rPr>
      </w:pPr>
      <w:r>
        <w:rPr>
          <w:rFonts w:ascii="Times New Roman" w:hAnsi="Times New Roman"/>
          <w:sz w:val="24"/>
          <w:szCs w:val="24"/>
        </w:rPr>
        <w:t>Лишены родительских прав 13 родителей в отношении 19 несовершеннолетних.</w:t>
      </w:r>
    </w:p>
    <w:p w:rsidR="00760327" w:rsidRDefault="00760327" w:rsidP="002C22FB">
      <w:pPr>
        <w:pStyle w:val="a5"/>
        <w:ind w:firstLine="708"/>
        <w:jc w:val="both"/>
        <w:rPr>
          <w:rFonts w:ascii="Times New Roman" w:hAnsi="Times New Roman"/>
          <w:sz w:val="24"/>
          <w:szCs w:val="24"/>
        </w:rPr>
      </w:pPr>
      <w:r>
        <w:rPr>
          <w:rFonts w:ascii="Times New Roman" w:hAnsi="Times New Roman"/>
          <w:sz w:val="24"/>
          <w:szCs w:val="24"/>
        </w:rPr>
        <w:t>Огра</w:t>
      </w:r>
      <w:r w:rsidR="000129A4">
        <w:rPr>
          <w:rFonts w:ascii="Times New Roman" w:hAnsi="Times New Roman"/>
          <w:sz w:val="24"/>
          <w:szCs w:val="24"/>
        </w:rPr>
        <w:t>ничены в родительских правах 4 родителей в отношении 5 несовершеннолетних.</w:t>
      </w:r>
    </w:p>
    <w:p w:rsidR="009B7542" w:rsidRDefault="009B7542" w:rsidP="002C22FB">
      <w:pPr>
        <w:pStyle w:val="a5"/>
        <w:ind w:firstLine="708"/>
        <w:jc w:val="both"/>
        <w:rPr>
          <w:rFonts w:ascii="Times New Roman" w:hAnsi="Times New Roman"/>
          <w:sz w:val="24"/>
          <w:szCs w:val="24"/>
        </w:rPr>
      </w:pPr>
      <w:r>
        <w:rPr>
          <w:rFonts w:ascii="Times New Roman" w:hAnsi="Times New Roman"/>
          <w:sz w:val="24"/>
          <w:szCs w:val="24"/>
        </w:rPr>
        <w:t>Восстановлены в родительских правах – 0.</w:t>
      </w:r>
    </w:p>
    <w:p w:rsidR="000129A4" w:rsidRDefault="003A4074" w:rsidP="002C22FB">
      <w:pPr>
        <w:pStyle w:val="a5"/>
        <w:ind w:firstLine="708"/>
        <w:jc w:val="both"/>
        <w:rPr>
          <w:rFonts w:ascii="Times New Roman" w:hAnsi="Times New Roman"/>
          <w:sz w:val="24"/>
          <w:szCs w:val="24"/>
        </w:rPr>
      </w:pPr>
      <w:r>
        <w:rPr>
          <w:rFonts w:ascii="Times New Roman" w:hAnsi="Times New Roman"/>
          <w:sz w:val="24"/>
          <w:szCs w:val="24"/>
        </w:rPr>
        <w:t>Численность родителей, в отношении которых отменено ограничение родительских прав – 1, в отношении 2 несовершеннолетних.</w:t>
      </w:r>
    </w:p>
    <w:p w:rsidR="003A4074" w:rsidRDefault="003A4074" w:rsidP="002C22FB">
      <w:pPr>
        <w:pStyle w:val="a5"/>
        <w:ind w:firstLine="708"/>
        <w:jc w:val="both"/>
        <w:rPr>
          <w:rFonts w:ascii="Times New Roman" w:hAnsi="Times New Roman"/>
          <w:sz w:val="24"/>
          <w:szCs w:val="24"/>
        </w:rPr>
      </w:pPr>
      <w:r>
        <w:rPr>
          <w:rFonts w:ascii="Times New Roman" w:hAnsi="Times New Roman"/>
          <w:sz w:val="24"/>
          <w:szCs w:val="24"/>
        </w:rPr>
        <w:t>Общая численность детей – сирот и детей, оставшихся без попечения родителей, находящихся на территории Чунского района 258, из них:</w:t>
      </w:r>
    </w:p>
    <w:p w:rsidR="003A4074" w:rsidRDefault="003A4074" w:rsidP="003A4074">
      <w:pPr>
        <w:pStyle w:val="a5"/>
        <w:ind w:firstLine="708"/>
        <w:jc w:val="both"/>
        <w:rPr>
          <w:rFonts w:ascii="Times New Roman" w:hAnsi="Times New Roman"/>
          <w:sz w:val="24"/>
          <w:szCs w:val="24"/>
        </w:rPr>
      </w:pPr>
      <w:r>
        <w:rPr>
          <w:rFonts w:ascii="Times New Roman" w:hAnsi="Times New Roman"/>
          <w:sz w:val="24"/>
          <w:szCs w:val="24"/>
        </w:rPr>
        <w:lastRenderedPageBreak/>
        <w:t>- 255 находятся на воспитании в замещающих семьях,</w:t>
      </w:r>
    </w:p>
    <w:p w:rsidR="003A4074" w:rsidRDefault="003A4074" w:rsidP="003A4074">
      <w:pPr>
        <w:pStyle w:val="a5"/>
        <w:ind w:firstLine="708"/>
        <w:jc w:val="both"/>
        <w:rPr>
          <w:rFonts w:ascii="Times New Roman" w:hAnsi="Times New Roman"/>
          <w:sz w:val="24"/>
          <w:szCs w:val="24"/>
        </w:rPr>
      </w:pPr>
      <w:r>
        <w:rPr>
          <w:rFonts w:ascii="Times New Roman" w:hAnsi="Times New Roman"/>
          <w:sz w:val="24"/>
          <w:szCs w:val="24"/>
        </w:rPr>
        <w:t>- 2 находятся под надзором в организациях для детей – сирот и детей, оставшихся без попечения родителей (СРЦ),</w:t>
      </w:r>
    </w:p>
    <w:p w:rsidR="003A4074" w:rsidRDefault="003A4074" w:rsidP="003A4074">
      <w:pPr>
        <w:pStyle w:val="a5"/>
        <w:ind w:firstLine="708"/>
        <w:jc w:val="both"/>
        <w:rPr>
          <w:rFonts w:ascii="Times New Roman" w:hAnsi="Times New Roman"/>
          <w:sz w:val="24"/>
          <w:szCs w:val="24"/>
        </w:rPr>
      </w:pPr>
      <w:r>
        <w:rPr>
          <w:rFonts w:ascii="Times New Roman" w:hAnsi="Times New Roman"/>
          <w:sz w:val="24"/>
          <w:szCs w:val="24"/>
        </w:rPr>
        <w:t>- 1 в отношении которого обязанности попечителя возложены на органы опеки и попечительства (несовершеннолетняя является учащейся ОГОУ «Чунский многопрофильный техникум»).</w:t>
      </w:r>
    </w:p>
    <w:p w:rsidR="002C22FB" w:rsidRPr="004055A3" w:rsidRDefault="002C22FB" w:rsidP="002C22FB">
      <w:pPr>
        <w:pStyle w:val="a5"/>
        <w:ind w:firstLine="708"/>
        <w:jc w:val="both"/>
        <w:rPr>
          <w:rFonts w:ascii="Times New Roman" w:hAnsi="Times New Roman"/>
          <w:sz w:val="24"/>
          <w:szCs w:val="24"/>
        </w:rPr>
      </w:pPr>
      <w:r w:rsidRPr="004055A3">
        <w:rPr>
          <w:rFonts w:ascii="Times New Roman" w:hAnsi="Times New Roman"/>
          <w:sz w:val="24"/>
          <w:szCs w:val="24"/>
        </w:rPr>
        <w:t xml:space="preserve">На сопровождении в отделении </w:t>
      </w:r>
      <w:r>
        <w:rPr>
          <w:rFonts w:ascii="Times New Roman" w:hAnsi="Times New Roman"/>
          <w:sz w:val="24"/>
          <w:szCs w:val="24"/>
        </w:rPr>
        <w:t>О</w:t>
      </w:r>
      <w:r w:rsidRPr="004055A3">
        <w:rPr>
          <w:rFonts w:ascii="Times New Roman" w:hAnsi="Times New Roman"/>
          <w:sz w:val="24"/>
          <w:szCs w:val="24"/>
        </w:rPr>
        <w:t xml:space="preserve">ПППСиД состоит </w:t>
      </w:r>
      <w:r>
        <w:rPr>
          <w:rFonts w:ascii="Times New Roman" w:hAnsi="Times New Roman"/>
          <w:sz w:val="24"/>
          <w:szCs w:val="24"/>
        </w:rPr>
        <w:t xml:space="preserve">105 </w:t>
      </w:r>
      <w:r w:rsidRPr="004055A3">
        <w:rPr>
          <w:rFonts w:ascii="Times New Roman" w:hAnsi="Times New Roman"/>
          <w:sz w:val="24"/>
          <w:szCs w:val="24"/>
        </w:rPr>
        <w:t xml:space="preserve">семей, </w:t>
      </w:r>
      <w:r>
        <w:rPr>
          <w:rFonts w:ascii="Times New Roman" w:hAnsi="Times New Roman"/>
          <w:sz w:val="24"/>
          <w:szCs w:val="24"/>
        </w:rPr>
        <w:t xml:space="preserve">воспитывается 260 несовершеннолетних, </w:t>
      </w:r>
      <w:r w:rsidRPr="004055A3">
        <w:rPr>
          <w:rFonts w:ascii="Times New Roman" w:hAnsi="Times New Roman"/>
          <w:sz w:val="24"/>
          <w:szCs w:val="24"/>
        </w:rPr>
        <w:t>из них:</w:t>
      </w:r>
    </w:p>
    <w:p w:rsidR="002C22FB" w:rsidRPr="004055A3" w:rsidRDefault="002C22FB" w:rsidP="004063CB">
      <w:pPr>
        <w:pStyle w:val="a5"/>
        <w:ind w:firstLine="708"/>
        <w:jc w:val="both"/>
        <w:rPr>
          <w:rFonts w:ascii="Times New Roman" w:hAnsi="Times New Roman"/>
          <w:sz w:val="24"/>
          <w:szCs w:val="24"/>
        </w:rPr>
      </w:pPr>
      <w:r w:rsidRPr="00107159">
        <w:rPr>
          <w:rFonts w:ascii="Times New Roman" w:hAnsi="Times New Roman"/>
          <w:sz w:val="24"/>
          <w:szCs w:val="24"/>
        </w:rPr>
        <w:t>- 4</w:t>
      </w:r>
      <w:r>
        <w:rPr>
          <w:rFonts w:ascii="Times New Roman" w:hAnsi="Times New Roman"/>
          <w:sz w:val="24"/>
          <w:szCs w:val="24"/>
        </w:rPr>
        <w:t>1</w:t>
      </w:r>
      <w:r w:rsidRPr="00107159">
        <w:rPr>
          <w:rFonts w:ascii="Times New Roman" w:hAnsi="Times New Roman"/>
          <w:sz w:val="24"/>
          <w:szCs w:val="24"/>
        </w:rPr>
        <w:t xml:space="preserve"> семь</w:t>
      </w:r>
      <w:r>
        <w:rPr>
          <w:rFonts w:ascii="Times New Roman" w:hAnsi="Times New Roman"/>
          <w:sz w:val="24"/>
          <w:szCs w:val="24"/>
        </w:rPr>
        <w:t>я</w:t>
      </w:r>
      <w:r w:rsidRPr="00107159">
        <w:rPr>
          <w:rFonts w:ascii="Times New Roman" w:hAnsi="Times New Roman"/>
          <w:sz w:val="24"/>
          <w:szCs w:val="24"/>
        </w:rPr>
        <w:t xml:space="preserve"> и </w:t>
      </w:r>
      <w:r>
        <w:rPr>
          <w:rFonts w:ascii="Times New Roman" w:hAnsi="Times New Roman"/>
          <w:sz w:val="24"/>
          <w:szCs w:val="24"/>
        </w:rPr>
        <w:t>1</w:t>
      </w:r>
      <w:r w:rsidRPr="004055A3">
        <w:rPr>
          <w:rFonts w:ascii="Times New Roman" w:hAnsi="Times New Roman"/>
          <w:sz w:val="24"/>
          <w:szCs w:val="24"/>
        </w:rPr>
        <w:t xml:space="preserve"> несовершеннолетни</w:t>
      </w:r>
      <w:r>
        <w:rPr>
          <w:rFonts w:ascii="Times New Roman" w:hAnsi="Times New Roman"/>
          <w:sz w:val="24"/>
          <w:szCs w:val="24"/>
        </w:rPr>
        <w:t>й</w:t>
      </w:r>
      <w:r w:rsidRPr="004055A3">
        <w:rPr>
          <w:rFonts w:ascii="Times New Roman" w:hAnsi="Times New Roman"/>
          <w:sz w:val="24"/>
          <w:szCs w:val="24"/>
        </w:rPr>
        <w:t>, находящи</w:t>
      </w:r>
      <w:r>
        <w:rPr>
          <w:rFonts w:ascii="Times New Roman" w:hAnsi="Times New Roman"/>
          <w:sz w:val="24"/>
          <w:szCs w:val="24"/>
        </w:rPr>
        <w:t>е</w:t>
      </w:r>
      <w:r w:rsidRPr="004055A3">
        <w:rPr>
          <w:rFonts w:ascii="Times New Roman" w:hAnsi="Times New Roman"/>
          <w:sz w:val="24"/>
          <w:szCs w:val="24"/>
        </w:rPr>
        <w:t xml:space="preserve">ся в социально-опасном положении, состоящих на учете в Банке данных, в которых проживает </w:t>
      </w:r>
      <w:r>
        <w:rPr>
          <w:rFonts w:ascii="Times New Roman" w:hAnsi="Times New Roman"/>
          <w:sz w:val="24"/>
          <w:szCs w:val="24"/>
        </w:rPr>
        <w:t>93 несовершеннолетних</w:t>
      </w:r>
      <w:r w:rsidRPr="004055A3">
        <w:rPr>
          <w:rFonts w:ascii="Times New Roman" w:hAnsi="Times New Roman"/>
          <w:sz w:val="24"/>
          <w:szCs w:val="24"/>
        </w:rPr>
        <w:t>;</w:t>
      </w:r>
    </w:p>
    <w:p w:rsidR="002C22FB" w:rsidRPr="0015102C" w:rsidRDefault="002C22FB" w:rsidP="004063CB">
      <w:pPr>
        <w:pStyle w:val="a5"/>
        <w:ind w:firstLine="708"/>
        <w:jc w:val="both"/>
        <w:rPr>
          <w:rFonts w:ascii="Times New Roman" w:hAnsi="Times New Roman"/>
          <w:sz w:val="24"/>
          <w:szCs w:val="24"/>
        </w:rPr>
      </w:pPr>
      <w:r w:rsidRPr="0015102C">
        <w:rPr>
          <w:rFonts w:ascii="Times New Roman" w:hAnsi="Times New Roman"/>
          <w:sz w:val="24"/>
          <w:szCs w:val="24"/>
        </w:rPr>
        <w:t>- 9 семей являются многодетной, воспитывается 37 несовершеннолетних;</w:t>
      </w:r>
    </w:p>
    <w:p w:rsidR="002C22FB" w:rsidRPr="0015102C" w:rsidRDefault="002C22FB" w:rsidP="004063CB">
      <w:pPr>
        <w:pStyle w:val="a5"/>
        <w:ind w:firstLine="708"/>
        <w:jc w:val="both"/>
        <w:rPr>
          <w:rFonts w:ascii="Times New Roman" w:hAnsi="Times New Roman"/>
          <w:sz w:val="24"/>
          <w:szCs w:val="24"/>
        </w:rPr>
      </w:pPr>
      <w:r w:rsidRPr="0015102C">
        <w:rPr>
          <w:rFonts w:ascii="Times New Roman" w:hAnsi="Times New Roman"/>
          <w:sz w:val="24"/>
          <w:szCs w:val="24"/>
        </w:rPr>
        <w:t>-17семей являются одинокими, воспитывается 25 несовершеннолетних;</w:t>
      </w:r>
    </w:p>
    <w:p w:rsidR="002C22FB" w:rsidRPr="008F1D83" w:rsidRDefault="002C22FB" w:rsidP="002C22FB">
      <w:pPr>
        <w:pStyle w:val="a5"/>
        <w:jc w:val="both"/>
        <w:rPr>
          <w:rFonts w:ascii="Times New Roman" w:hAnsi="Times New Roman"/>
          <w:sz w:val="24"/>
          <w:szCs w:val="24"/>
        </w:rPr>
      </w:pPr>
      <w:r w:rsidRPr="0015102C">
        <w:rPr>
          <w:rFonts w:ascii="Times New Roman" w:hAnsi="Times New Roman"/>
          <w:sz w:val="24"/>
          <w:szCs w:val="24"/>
        </w:rPr>
        <w:tab/>
        <w:t>-13 семей являются малообеспеченными, воспитывается</w:t>
      </w:r>
      <w:r w:rsidRPr="008F1D83">
        <w:rPr>
          <w:rFonts w:ascii="Times New Roman" w:hAnsi="Times New Roman"/>
          <w:sz w:val="24"/>
          <w:szCs w:val="24"/>
        </w:rPr>
        <w:t xml:space="preserve"> 1</w:t>
      </w:r>
      <w:r>
        <w:rPr>
          <w:rFonts w:ascii="Times New Roman" w:hAnsi="Times New Roman"/>
          <w:sz w:val="24"/>
          <w:szCs w:val="24"/>
        </w:rPr>
        <w:t>8</w:t>
      </w:r>
      <w:r w:rsidRPr="008F1D83">
        <w:rPr>
          <w:rFonts w:ascii="Times New Roman" w:hAnsi="Times New Roman"/>
          <w:sz w:val="24"/>
          <w:szCs w:val="24"/>
        </w:rPr>
        <w:t xml:space="preserve"> несовершеннолетних;</w:t>
      </w:r>
    </w:p>
    <w:p w:rsidR="002C22FB" w:rsidRPr="008F1D83" w:rsidRDefault="002C22FB" w:rsidP="002C22FB">
      <w:pPr>
        <w:pStyle w:val="a5"/>
        <w:jc w:val="both"/>
        <w:rPr>
          <w:rFonts w:ascii="Times New Roman" w:hAnsi="Times New Roman"/>
          <w:sz w:val="24"/>
          <w:szCs w:val="24"/>
        </w:rPr>
      </w:pPr>
      <w:r w:rsidRPr="008F1D83">
        <w:rPr>
          <w:rFonts w:ascii="Times New Roman" w:hAnsi="Times New Roman"/>
          <w:sz w:val="24"/>
          <w:szCs w:val="24"/>
        </w:rPr>
        <w:tab/>
        <w:t>-</w:t>
      </w:r>
      <w:r>
        <w:rPr>
          <w:rFonts w:ascii="Times New Roman" w:hAnsi="Times New Roman"/>
          <w:sz w:val="24"/>
          <w:szCs w:val="24"/>
        </w:rPr>
        <w:t xml:space="preserve"> в 3</w:t>
      </w:r>
      <w:r w:rsidRPr="008F1D83">
        <w:rPr>
          <w:rFonts w:ascii="Times New Roman" w:hAnsi="Times New Roman"/>
          <w:sz w:val="24"/>
          <w:szCs w:val="24"/>
        </w:rPr>
        <w:t xml:space="preserve"> семь</w:t>
      </w:r>
      <w:r>
        <w:rPr>
          <w:rFonts w:ascii="Times New Roman" w:hAnsi="Times New Roman"/>
          <w:sz w:val="24"/>
          <w:szCs w:val="24"/>
        </w:rPr>
        <w:t>ях</w:t>
      </w:r>
      <w:r w:rsidRPr="008F1D83">
        <w:rPr>
          <w:rFonts w:ascii="Times New Roman" w:hAnsi="Times New Roman"/>
          <w:sz w:val="24"/>
          <w:szCs w:val="24"/>
        </w:rPr>
        <w:t xml:space="preserve">, </w:t>
      </w:r>
      <w:r>
        <w:rPr>
          <w:rFonts w:ascii="Times New Roman" w:hAnsi="Times New Roman"/>
          <w:sz w:val="24"/>
          <w:szCs w:val="24"/>
        </w:rPr>
        <w:t>воспитывается 3 ребенка с ограниченными возможностями. Всего в этих семьях 13 несовершеннолетних</w:t>
      </w:r>
      <w:r w:rsidR="004063CB">
        <w:rPr>
          <w:rFonts w:ascii="Times New Roman" w:hAnsi="Times New Roman"/>
          <w:sz w:val="24"/>
          <w:szCs w:val="24"/>
        </w:rPr>
        <w:t>;</w:t>
      </w:r>
    </w:p>
    <w:p w:rsidR="002C22FB" w:rsidRPr="008F1D83" w:rsidRDefault="002C22FB" w:rsidP="002C22FB">
      <w:pPr>
        <w:pStyle w:val="a5"/>
        <w:jc w:val="both"/>
        <w:rPr>
          <w:rFonts w:ascii="Times New Roman" w:hAnsi="Times New Roman"/>
          <w:sz w:val="24"/>
          <w:szCs w:val="24"/>
        </w:rPr>
      </w:pPr>
      <w:r w:rsidRPr="008F1D83">
        <w:rPr>
          <w:rFonts w:ascii="Times New Roman" w:hAnsi="Times New Roman"/>
          <w:sz w:val="24"/>
          <w:szCs w:val="24"/>
        </w:rPr>
        <w:tab/>
        <w:t>-</w:t>
      </w:r>
      <w:r w:rsidR="004063CB">
        <w:rPr>
          <w:rFonts w:ascii="Times New Roman" w:hAnsi="Times New Roman"/>
          <w:sz w:val="24"/>
          <w:szCs w:val="24"/>
        </w:rPr>
        <w:t xml:space="preserve"> </w:t>
      </w:r>
      <w:r w:rsidRPr="008F1D83">
        <w:rPr>
          <w:rFonts w:ascii="Times New Roman" w:hAnsi="Times New Roman"/>
          <w:sz w:val="24"/>
          <w:szCs w:val="24"/>
        </w:rPr>
        <w:t>63 семьи, оказавшихся в трудной жизненной ситуации, на стадии раннего неблагополучия, в которых проживает 167 несовершеннолетних;</w:t>
      </w:r>
    </w:p>
    <w:p w:rsidR="002C22FB" w:rsidRPr="008F1D83" w:rsidRDefault="002C22FB" w:rsidP="004063CB">
      <w:pPr>
        <w:pStyle w:val="a5"/>
        <w:ind w:firstLine="708"/>
        <w:jc w:val="both"/>
        <w:rPr>
          <w:rFonts w:ascii="Times New Roman" w:hAnsi="Times New Roman"/>
          <w:sz w:val="24"/>
          <w:szCs w:val="24"/>
        </w:rPr>
      </w:pPr>
      <w:r w:rsidRPr="008F1D83">
        <w:rPr>
          <w:rFonts w:ascii="Times New Roman" w:hAnsi="Times New Roman"/>
          <w:sz w:val="24"/>
          <w:szCs w:val="24"/>
        </w:rPr>
        <w:t>-</w:t>
      </w:r>
      <w:r w:rsidR="004063CB">
        <w:rPr>
          <w:rFonts w:ascii="Times New Roman" w:hAnsi="Times New Roman"/>
          <w:sz w:val="24"/>
          <w:szCs w:val="24"/>
        </w:rPr>
        <w:t xml:space="preserve"> </w:t>
      </w:r>
      <w:r w:rsidRPr="008F1D83">
        <w:rPr>
          <w:rFonts w:ascii="Times New Roman" w:hAnsi="Times New Roman"/>
          <w:sz w:val="24"/>
          <w:szCs w:val="24"/>
        </w:rPr>
        <w:t>24 семьи являются многодетными, воспитывается 100 детей</w:t>
      </w:r>
      <w:r w:rsidR="004063CB">
        <w:rPr>
          <w:rFonts w:ascii="Times New Roman" w:hAnsi="Times New Roman"/>
          <w:sz w:val="24"/>
          <w:szCs w:val="24"/>
        </w:rPr>
        <w:t>;</w:t>
      </w:r>
    </w:p>
    <w:p w:rsidR="002C22FB" w:rsidRPr="008F1D83" w:rsidRDefault="004063CB" w:rsidP="002C22FB">
      <w:pPr>
        <w:pStyle w:val="a5"/>
        <w:ind w:firstLine="708"/>
        <w:jc w:val="both"/>
        <w:rPr>
          <w:rFonts w:ascii="Times New Roman" w:hAnsi="Times New Roman"/>
          <w:sz w:val="24"/>
          <w:szCs w:val="24"/>
        </w:rPr>
      </w:pPr>
      <w:r>
        <w:rPr>
          <w:rFonts w:ascii="Times New Roman" w:hAnsi="Times New Roman"/>
          <w:sz w:val="24"/>
          <w:szCs w:val="24"/>
        </w:rPr>
        <w:t>- в</w:t>
      </w:r>
      <w:r w:rsidR="002C22FB" w:rsidRPr="008F1D83">
        <w:rPr>
          <w:rFonts w:ascii="Times New Roman" w:hAnsi="Times New Roman"/>
          <w:sz w:val="24"/>
          <w:szCs w:val="24"/>
        </w:rPr>
        <w:t xml:space="preserve"> 8 семьях воспитывается 22 ребенка с ограниченными возможностями здоровья;</w:t>
      </w:r>
    </w:p>
    <w:p w:rsidR="002C22FB" w:rsidRPr="008F1D83" w:rsidRDefault="002C22FB" w:rsidP="002C22FB">
      <w:pPr>
        <w:pStyle w:val="a5"/>
        <w:ind w:firstLine="708"/>
        <w:jc w:val="both"/>
        <w:rPr>
          <w:rFonts w:ascii="Times New Roman" w:hAnsi="Times New Roman"/>
          <w:sz w:val="24"/>
          <w:szCs w:val="24"/>
        </w:rPr>
      </w:pPr>
      <w:r w:rsidRPr="008F1D83">
        <w:rPr>
          <w:rFonts w:ascii="Times New Roman" w:hAnsi="Times New Roman"/>
          <w:sz w:val="24"/>
          <w:szCs w:val="24"/>
        </w:rPr>
        <w:t>-18 семей являются одинокими, воспитывается</w:t>
      </w:r>
      <w:r>
        <w:rPr>
          <w:rFonts w:ascii="Times New Roman" w:hAnsi="Times New Roman"/>
          <w:sz w:val="24"/>
          <w:szCs w:val="24"/>
        </w:rPr>
        <w:t xml:space="preserve"> </w:t>
      </w:r>
      <w:r w:rsidRPr="008F1D83">
        <w:rPr>
          <w:rFonts w:ascii="Times New Roman" w:hAnsi="Times New Roman"/>
          <w:sz w:val="24"/>
          <w:szCs w:val="24"/>
        </w:rPr>
        <w:t>26 несовершеннолетних;</w:t>
      </w:r>
    </w:p>
    <w:p w:rsidR="002C22FB" w:rsidRDefault="002C22FB" w:rsidP="002C22FB">
      <w:pPr>
        <w:pStyle w:val="a5"/>
        <w:ind w:firstLine="708"/>
        <w:jc w:val="both"/>
        <w:rPr>
          <w:rFonts w:ascii="Times New Roman" w:hAnsi="Times New Roman"/>
          <w:sz w:val="24"/>
          <w:szCs w:val="24"/>
        </w:rPr>
      </w:pPr>
      <w:r w:rsidRPr="008F1D83">
        <w:rPr>
          <w:rFonts w:ascii="Times New Roman" w:hAnsi="Times New Roman"/>
          <w:sz w:val="24"/>
          <w:szCs w:val="24"/>
        </w:rPr>
        <w:t>-12 семей являются малообеспеченными, воспитывается 19 несовершеннолетних.</w:t>
      </w:r>
    </w:p>
    <w:p w:rsidR="002C22FB" w:rsidRDefault="002C22FB" w:rsidP="002C22FB">
      <w:pPr>
        <w:pStyle w:val="a5"/>
        <w:ind w:firstLine="709"/>
        <w:jc w:val="both"/>
        <w:rPr>
          <w:rFonts w:ascii="Times New Roman" w:hAnsi="Times New Roman"/>
          <w:sz w:val="24"/>
          <w:szCs w:val="24"/>
        </w:rPr>
      </w:pPr>
      <w:r w:rsidRPr="004055A3">
        <w:rPr>
          <w:rFonts w:ascii="Times New Roman" w:hAnsi="Times New Roman"/>
          <w:sz w:val="24"/>
          <w:szCs w:val="24"/>
        </w:rPr>
        <w:t xml:space="preserve">За отчетный период в </w:t>
      </w:r>
      <w:r>
        <w:rPr>
          <w:rFonts w:ascii="Times New Roman" w:hAnsi="Times New Roman"/>
          <w:sz w:val="24"/>
          <w:szCs w:val="24"/>
        </w:rPr>
        <w:t>48</w:t>
      </w:r>
      <w:r w:rsidRPr="004055A3">
        <w:rPr>
          <w:rFonts w:ascii="Times New Roman" w:hAnsi="Times New Roman"/>
          <w:sz w:val="24"/>
          <w:szCs w:val="24"/>
        </w:rPr>
        <w:t xml:space="preserve"> семьях проведены консультации, 16 человек направлены в ЦЗН по трудоустройству, либо </w:t>
      </w:r>
      <w:r>
        <w:rPr>
          <w:rFonts w:ascii="Times New Roman" w:hAnsi="Times New Roman"/>
          <w:sz w:val="24"/>
          <w:szCs w:val="24"/>
        </w:rPr>
        <w:t>постановки</w:t>
      </w:r>
      <w:r w:rsidRPr="004055A3">
        <w:rPr>
          <w:rFonts w:ascii="Times New Roman" w:hAnsi="Times New Roman"/>
          <w:sz w:val="24"/>
          <w:szCs w:val="24"/>
        </w:rPr>
        <w:t xml:space="preserve"> на</w:t>
      </w:r>
      <w:r>
        <w:rPr>
          <w:rFonts w:ascii="Times New Roman" w:hAnsi="Times New Roman"/>
          <w:sz w:val="24"/>
          <w:szCs w:val="24"/>
        </w:rPr>
        <w:t xml:space="preserve"> учет </w:t>
      </w:r>
      <w:r w:rsidR="00AC6AF0">
        <w:rPr>
          <w:rFonts w:ascii="Times New Roman" w:hAnsi="Times New Roman"/>
          <w:sz w:val="24"/>
          <w:szCs w:val="24"/>
        </w:rPr>
        <w:t>для дальнейшего трудоустройства</w:t>
      </w:r>
      <w:r w:rsidRPr="004055A3">
        <w:rPr>
          <w:rFonts w:ascii="Times New Roman" w:hAnsi="Times New Roman"/>
          <w:sz w:val="24"/>
          <w:szCs w:val="24"/>
        </w:rPr>
        <w:t xml:space="preserve">. </w:t>
      </w:r>
    </w:p>
    <w:p w:rsidR="002C22FB" w:rsidRPr="004055A3" w:rsidRDefault="002C22FB" w:rsidP="002C22FB">
      <w:pPr>
        <w:pStyle w:val="a5"/>
        <w:ind w:firstLine="709"/>
        <w:jc w:val="both"/>
        <w:rPr>
          <w:rFonts w:ascii="Times New Roman" w:hAnsi="Times New Roman"/>
          <w:sz w:val="24"/>
          <w:szCs w:val="24"/>
        </w:rPr>
      </w:pPr>
      <w:r w:rsidRPr="005B18DE">
        <w:rPr>
          <w:rFonts w:ascii="Times New Roman" w:hAnsi="Times New Roman"/>
          <w:sz w:val="24"/>
          <w:szCs w:val="24"/>
        </w:rPr>
        <w:t xml:space="preserve">На территории Чунского района, участковыми </w:t>
      </w:r>
      <w:r w:rsidR="00AC6AF0" w:rsidRPr="005B18DE">
        <w:rPr>
          <w:rFonts w:ascii="Times New Roman" w:hAnsi="Times New Roman"/>
          <w:sz w:val="24"/>
          <w:szCs w:val="24"/>
        </w:rPr>
        <w:t>специалистами проведена</w:t>
      </w:r>
      <w:r>
        <w:rPr>
          <w:rFonts w:ascii="Times New Roman" w:hAnsi="Times New Roman"/>
          <w:sz w:val="24"/>
          <w:szCs w:val="24"/>
        </w:rPr>
        <w:t xml:space="preserve"> </w:t>
      </w:r>
      <w:r w:rsidRPr="005B18DE">
        <w:rPr>
          <w:rFonts w:ascii="Times New Roman" w:hAnsi="Times New Roman"/>
          <w:sz w:val="24"/>
          <w:szCs w:val="24"/>
        </w:rPr>
        <w:t>работа в 22 семьях, заключившими социальные</w:t>
      </w:r>
      <w:r>
        <w:rPr>
          <w:rFonts w:ascii="Times New Roman" w:hAnsi="Times New Roman"/>
          <w:sz w:val="24"/>
          <w:szCs w:val="24"/>
        </w:rPr>
        <w:t xml:space="preserve"> контракты, отчеты о реализации предоставлены</w:t>
      </w:r>
      <w:r w:rsidRPr="0072748A">
        <w:rPr>
          <w:rFonts w:ascii="Times New Roman" w:hAnsi="Times New Roman"/>
          <w:sz w:val="24"/>
          <w:szCs w:val="24"/>
        </w:rPr>
        <w:t xml:space="preserve"> </w:t>
      </w:r>
      <w:r w:rsidRPr="004055A3">
        <w:rPr>
          <w:rFonts w:ascii="Times New Roman" w:hAnsi="Times New Roman"/>
          <w:sz w:val="24"/>
          <w:szCs w:val="24"/>
        </w:rPr>
        <w:t>в ОГКУ «УСЗН по Чунскому району</w:t>
      </w:r>
      <w:r>
        <w:rPr>
          <w:rFonts w:ascii="Times New Roman" w:hAnsi="Times New Roman"/>
          <w:sz w:val="24"/>
          <w:szCs w:val="24"/>
        </w:rPr>
        <w:t>».</w:t>
      </w:r>
    </w:p>
    <w:p w:rsidR="002C22FB" w:rsidRPr="004055A3" w:rsidRDefault="002C22FB" w:rsidP="002C22FB">
      <w:pPr>
        <w:pStyle w:val="a5"/>
        <w:ind w:firstLine="708"/>
        <w:jc w:val="both"/>
        <w:rPr>
          <w:rFonts w:ascii="Times New Roman" w:hAnsi="Times New Roman"/>
          <w:sz w:val="24"/>
          <w:szCs w:val="24"/>
        </w:rPr>
      </w:pPr>
      <w:r w:rsidRPr="004055A3">
        <w:rPr>
          <w:rFonts w:ascii="Times New Roman" w:hAnsi="Times New Roman"/>
          <w:sz w:val="24"/>
          <w:szCs w:val="24"/>
        </w:rPr>
        <w:t xml:space="preserve">За </w:t>
      </w:r>
      <w:r w:rsidRPr="00E87FE8">
        <w:rPr>
          <w:rFonts w:ascii="Times New Roman" w:hAnsi="Times New Roman"/>
          <w:sz w:val="24"/>
          <w:szCs w:val="24"/>
        </w:rPr>
        <w:t xml:space="preserve">12 </w:t>
      </w:r>
      <w:r w:rsidRPr="004055A3">
        <w:rPr>
          <w:rFonts w:ascii="Times New Roman" w:hAnsi="Times New Roman"/>
          <w:sz w:val="24"/>
          <w:szCs w:val="24"/>
        </w:rPr>
        <w:t xml:space="preserve">месяцев рекомендации по обращению к врачу наркологу </w:t>
      </w:r>
      <w:r w:rsidR="00AC6AF0" w:rsidRPr="004055A3">
        <w:rPr>
          <w:rFonts w:ascii="Times New Roman" w:hAnsi="Times New Roman"/>
          <w:sz w:val="24"/>
          <w:szCs w:val="24"/>
        </w:rPr>
        <w:t>получили 64</w:t>
      </w:r>
      <w:r>
        <w:rPr>
          <w:rFonts w:ascii="Times New Roman" w:hAnsi="Times New Roman"/>
          <w:sz w:val="24"/>
          <w:szCs w:val="24"/>
        </w:rPr>
        <w:t xml:space="preserve"> </w:t>
      </w:r>
      <w:r w:rsidRPr="004055A3">
        <w:rPr>
          <w:rFonts w:ascii="Times New Roman" w:hAnsi="Times New Roman"/>
          <w:sz w:val="24"/>
          <w:szCs w:val="24"/>
        </w:rPr>
        <w:t>граждан</w:t>
      </w:r>
      <w:r>
        <w:rPr>
          <w:rFonts w:ascii="Times New Roman" w:hAnsi="Times New Roman"/>
          <w:sz w:val="24"/>
          <w:szCs w:val="24"/>
        </w:rPr>
        <w:t>ина</w:t>
      </w:r>
      <w:r w:rsidRPr="004055A3">
        <w:rPr>
          <w:rFonts w:ascii="Times New Roman" w:hAnsi="Times New Roman"/>
          <w:sz w:val="24"/>
          <w:szCs w:val="24"/>
        </w:rPr>
        <w:t xml:space="preserve">, курс лечения от алкогольной зависимости либо процедуру </w:t>
      </w:r>
      <w:r w:rsidR="00AC6AF0" w:rsidRPr="004055A3">
        <w:rPr>
          <w:rFonts w:ascii="Times New Roman" w:hAnsi="Times New Roman"/>
          <w:sz w:val="24"/>
          <w:szCs w:val="24"/>
        </w:rPr>
        <w:t>кодирования за</w:t>
      </w:r>
      <w:r w:rsidRPr="004055A3">
        <w:rPr>
          <w:rFonts w:ascii="Times New Roman" w:hAnsi="Times New Roman"/>
          <w:sz w:val="24"/>
          <w:szCs w:val="24"/>
        </w:rPr>
        <w:t xml:space="preserve"> свой </w:t>
      </w:r>
      <w:r w:rsidR="00AC6AF0" w:rsidRPr="004055A3">
        <w:rPr>
          <w:rFonts w:ascii="Times New Roman" w:hAnsi="Times New Roman"/>
          <w:sz w:val="24"/>
          <w:szCs w:val="24"/>
        </w:rPr>
        <w:t>счет прошли</w:t>
      </w:r>
      <w:r w:rsidRPr="004055A3">
        <w:rPr>
          <w:rFonts w:ascii="Times New Roman" w:hAnsi="Times New Roman"/>
          <w:sz w:val="24"/>
          <w:szCs w:val="24"/>
        </w:rPr>
        <w:t xml:space="preserve"> </w:t>
      </w:r>
      <w:r w:rsidR="00AC6AF0">
        <w:rPr>
          <w:rFonts w:ascii="Times New Roman" w:hAnsi="Times New Roman"/>
          <w:sz w:val="24"/>
          <w:szCs w:val="24"/>
        </w:rPr>
        <w:t>20</w:t>
      </w:r>
      <w:r w:rsidRPr="004055A3">
        <w:rPr>
          <w:rFonts w:ascii="Times New Roman" w:hAnsi="Times New Roman"/>
          <w:sz w:val="24"/>
          <w:szCs w:val="24"/>
        </w:rPr>
        <w:t xml:space="preserve"> </w:t>
      </w:r>
      <w:r w:rsidR="00AC6AF0">
        <w:rPr>
          <w:rFonts w:ascii="Times New Roman" w:hAnsi="Times New Roman"/>
          <w:sz w:val="24"/>
          <w:szCs w:val="24"/>
        </w:rPr>
        <w:t xml:space="preserve">человек </w:t>
      </w:r>
      <w:r w:rsidR="00AC6AF0" w:rsidRPr="004055A3">
        <w:rPr>
          <w:rFonts w:ascii="Times New Roman" w:hAnsi="Times New Roman"/>
          <w:sz w:val="24"/>
          <w:szCs w:val="24"/>
        </w:rPr>
        <w:t>и</w:t>
      </w:r>
      <w:r w:rsidRPr="004055A3">
        <w:rPr>
          <w:rFonts w:ascii="Times New Roman" w:hAnsi="Times New Roman"/>
          <w:sz w:val="24"/>
          <w:szCs w:val="24"/>
        </w:rPr>
        <w:t xml:space="preserve"> сохранили </w:t>
      </w:r>
      <w:r w:rsidR="00AC6AF0" w:rsidRPr="004055A3">
        <w:rPr>
          <w:rFonts w:ascii="Times New Roman" w:hAnsi="Times New Roman"/>
          <w:sz w:val="24"/>
          <w:szCs w:val="24"/>
        </w:rPr>
        <w:t>семьи, в</w:t>
      </w:r>
      <w:r w:rsidRPr="004055A3">
        <w:rPr>
          <w:rFonts w:ascii="Times New Roman" w:hAnsi="Times New Roman"/>
          <w:sz w:val="24"/>
          <w:szCs w:val="24"/>
        </w:rPr>
        <w:t xml:space="preserve"> которых проживает </w:t>
      </w:r>
      <w:r>
        <w:rPr>
          <w:rFonts w:ascii="Times New Roman" w:hAnsi="Times New Roman"/>
          <w:sz w:val="24"/>
          <w:szCs w:val="24"/>
        </w:rPr>
        <w:t>41 несовершеннолетний</w:t>
      </w:r>
      <w:r w:rsidRPr="004055A3">
        <w:rPr>
          <w:rFonts w:ascii="Times New Roman" w:hAnsi="Times New Roman"/>
          <w:sz w:val="24"/>
          <w:szCs w:val="24"/>
        </w:rPr>
        <w:t xml:space="preserve">. </w:t>
      </w:r>
    </w:p>
    <w:p w:rsidR="002C22FB" w:rsidRDefault="002C22FB" w:rsidP="002C22FB">
      <w:pPr>
        <w:pStyle w:val="a5"/>
        <w:ind w:firstLine="708"/>
        <w:jc w:val="both"/>
        <w:rPr>
          <w:rFonts w:ascii="Times New Roman" w:hAnsi="Times New Roman"/>
          <w:sz w:val="24"/>
          <w:szCs w:val="24"/>
        </w:rPr>
      </w:pPr>
      <w:r w:rsidRPr="004055A3">
        <w:rPr>
          <w:rFonts w:ascii="Times New Roman" w:hAnsi="Times New Roman"/>
          <w:sz w:val="24"/>
          <w:szCs w:val="24"/>
        </w:rPr>
        <w:t>В 2021 году по ДЦП «Дети Приангарья» выделены лимиты в сумме 15 000 рублей. Договор заключ</w:t>
      </w:r>
      <w:r>
        <w:rPr>
          <w:rFonts w:ascii="Times New Roman" w:hAnsi="Times New Roman"/>
          <w:sz w:val="24"/>
          <w:szCs w:val="24"/>
        </w:rPr>
        <w:t>ён</w:t>
      </w:r>
      <w:r w:rsidRPr="004055A3">
        <w:rPr>
          <w:rFonts w:ascii="Times New Roman" w:hAnsi="Times New Roman"/>
          <w:sz w:val="24"/>
          <w:szCs w:val="24"/>
        </w:rPr>
        <w:t xml:space="preserve"> с Областным государственным бюджетным учреждением здравоохранения «Иркутский областной психоневрологический диспансер» г. Братск. </w:t>
      </w:r>
      <w:r>
        <w:rPr>
          <w:rFonts w:ascii="Times New Roman" w:hAnsi="Times New Roman"/>
          <w:sz w:val="24"/>
          <w:szCs w:val="24"/>
        </w:rPr>
        <w:t>За отчетный период п</w:t>
      </w:r>
      <w:r w:rsidRPr="00BE3D09">
        <w:rPr>
          <w:rFonts w:ascii="Times New Roman" w:hAnsi="Times New Roman"/>
          <w:sz w:val="24"/>
          <w:szCs w:val="24"/>
        </w:rPr>
        <w:t xml:space="preserve">рошли сеанс по освобождению от алкогольной зависимости </w:t>
      </w:r>
      <w:r w:rsidR="00AC6AF0">
        <w:rPr>
          <w:rFonts w:ascii="Times New Roman" w:hAnsi="Times New Roman"/>
          <w:sz w:val="24"/>
          <w:szCs w:val="24"/>
        </w:rPr>
        <w:t>5 человек.</w:t>
      </w:r>
      <w:r>
        <w:rPr>
          <w:rFonts w:ascii="Times New Roman" w:hAnsi="Times New Roman"/>
          <w:sz w:val="24"/>
          <w:szCs w:val="24"/>
        </w:rPr>
        <w:t xml:space="preserve"> </w:t>
      </w:r>
    </w:p>
    <w:p w:rsidR="002C22FB" w:rsidRPr="004055A3" w:rsidRDefault="002C22FB" w:rsidP="002C22FB">
      <w:pPr>
        <w:pStyle w:val="a5"/>
        <w:ind w:firstLine="708"/>
        <w:jc w:val="both"/>
        <w:rPr>
          <w:rFonts w:ascii="Times New Roman" w:hAnsi="Times New Roman"/>
          <w:sz w:val="24"/>
          <w:szCs w:val="24"/>
        </w:rPr>
      </w:pPr>
      <w:r w:rsidRPr="004055A3">
        <w:rPr>
          <w:rFonts w:ascii="Times New Roman" w:hAnsi="Times New Roman"/>
          <w:sz w:val="24"/>
          <w:szCs w:val="24"/>
        </w:rPr>
        <w:t xml:space="preserve">За отчетный период было проведено </w:t>
      </w:r>
      <w:r>
        <w:rPr>
          <w:rFonts w:ascii="Times New Roman" w:hAnsi="Times New Roman"/>
          <w:sz w:val="24"/>
          <w:szCs w:val="24"/>
        </w:rPr>
        <w:t xml:space="preserve">17 </w:t>
      </w:r>
      <w:r w:rsidRPr="004055A3">
        <w:rPr>
          <w:rFonts w:ascii="Times New Roman" w:hAnsi="Times New Roman"/>
          <w:sz w:val="24"/>
          <w:szCs w:val="24"/>
        </w:rPr>
        <w:t>профилактических мероприятий:</w:t>
      </w:r>
    </w:p>
    <w:p w:rsidR="002C22FB" w:rsidRPr="004055A3" w:rsidRDefault="002C22FB" w:rsidP="002C22FB">
      <w:pPr>
        <w:pStyle w:val="a5"/>
        <w:ind w:firstLine="709"/>
        <w:jc w:val="both"/>
        <w:rPr>
          <w:rFonts w:ascii="Times New Roman" w:hAnsi="Times New Roman"/>
          <w:sz w:val="24"/>
          <w:szCs w:val="24"/>
        </w:rPr>
      </w:pPr>
      <w:r>
        <w:rPr>
          <w:rFonts w:ascii="Times New Roman" w:hAnsi="Times New Roman"/>
          <w:sz w:val="24"/>
          <w:szCs w:val="24"/>
        </w:rPr>
        <w:t xml:space="preserve">- </w:t>
      </w:r>
      <w:r w:rsidR="004063CB">
        <w:rPr>
          <w:rFonts w:ascii="Times New Roman" w:hAnsi="Times New Roman"/>
          <w:sz w:val="24"/>
          <w:szCs w:val="24"/>
        </w:rPr>
        <w:t>с</w:t>
      </w:r>
      <w:r w:rsidRPr="004055A3">
        <w:rPr>
          <w:rFonts w:ascii="Times New Roman" w:hAnsi="Times New Roman"/>
          <w:sz w:val="24"/>
          <w:szCs w:val="24"/>
        </w:rPr>
        <w:t xml:space="preserve"> </w:t>
      </w:r>
      <w:r w:rsidR="00541FD4" w:rsidRPr="004055A3">
        <w:rPr>
          <w:rFonts w:ascii="Times New Roman" w:hAnsi="Times New Roman"/>
          <w:sz w:val="24"/>
          <w:szCs w:val="24"/>
        </w:rPr>
        <w:t xml:space="preserve">21.12.2020 </w:t>
      </w:r>
      <w:r w:rsidR="004063CB">
        <w:rPr>
          <w:rFonts w:ascii="Times New Roman" w:hAnsi="Times New Roman"/>
          <w:sz w:val="24"/>
          <w:szCs w:val="24"/>
        </w:rPr>
        <w:t xml:space="preserve">года </w:t>
      </w:r>
      <w:r w:rsidR="00541FD4" w:rsidRPr="004055A3">
        <w:rPr>
          <w:rFonts w:ascii="Times New Roman" w:hAnsi="Times New Roman"/>
          <w:sz w:val="24"/>
          <w:szCs w:val="24"/>
        </w:rPr>
        <w:t>по</w:t>
      </w:r>
      <w:r w:rsidRPr="004055A3">
        <w:rPr>
          <w:rFonts w:ascii="Times New Roman" w:hAnsi="Times New Roman"/>
          <w:sz w:val="24"/>
          <w:szCs w:val="24"/>
        </w:rPr>
        <w:t xml:space="preserve"> </w:t>
      </w:r>
      <w:r w:rsidR="00541FD4" w:rsidRPr="004055A3">
        <w:rPr>
          <w:rFonts w:ascii="Times New Roman" w:hAnsi="Times New Roman"/>
          <w:sz w:val="24"/>
          <w:szCs w:val="24"/>
        </w:rPr>
        <w:t>15.01.2021 года</w:t>
      </w:r>
      <w:r>
        <w:rPr>
          <w:rFonts w:ascii="Times New Roman" w:hAnsi="Times New Roman"/>
          <w:sz w:val="24"/>
          <w:szCs w:val="24"/>
        </w:rPr>
        <w:t>,</w:t>
      </w:r>
      <w:r w:rsidRPr="004055A3">
        <w:rPr>
          <w:rFonts w:ascii="Times New Roman" w:hAnsi="Times New Roman"/>
          <w:sz w:val="24"/>
          <w:szCs w:val="24"/>
        </w:rPr>
        <w:t xml:space="preserve"> с 28.04.2021 г</w:t>
      </w:r>
      <w:r w:rsidR="004063CB">
        <w:rPr>
          <w:rFonts w:ascii="Times New Roman" w:hAnsi="Times New Roman"/>
          <w:sz w:val="24"/>
          <w:szCs w:val="24"/>
        </w:rPr>
        <w:t>ода</w:t>
      </w:r>
      <w:r w:rsidRPr="004055A3">
        <w:rPr>
          <w:rFonts w:ascii="Times New Roman" w:hAnsi="Times New Roman"/>
          <w:sz w:val="24"/>
          <w:szCs w:val="24"/>
        </w:rPr>
        <w:t xml:space="preserve"> по 11.05.2021 г</w:t>
      </w:r>
      <w:r w:rsidR="004063CB">
        <w:rPr>
          <w:rFonts w:ascii="Times New Roman" w:hAnsi="Times New Roman"/>
          <w:sz w:val="24"/>
          <w:szCs w:val="24"/>
        </w:rPr>
        <w:t>ода</w:t>
      </w:r>
      <w:r w:rsidRPr="004055A3">
        <w:rPr>
          <w:rFonts w:ascii="Times New Roman" w:hAnsi="Times New Roman"/>
          <w:sz w:val="24"/>
          <w:szCs w:val="24"/>
        </w:rPr>
        <w:t xml:space="preserve"> </w:t>
      </w:r>
      <w:r>
        <w:rPr>
          <w:rFonts w:ascii="Times New Roman" w:hAnsi="Times New Roman"/>
          <w:sz w:val="24"/>
          <w:szCs w:val="24"/>
        </w:rPr>
        <w:t>и</w:t>
      </w:r>
      <w:r w:rsidR="004063CB">
        <w:rPr>
          <w:rFonts w:ascii="Times New Roman" w:hAnsi="Times New Roman"/>
          <w:sz w:val="24"/>
          <w:szCs w:val="24"/>
        </w:rPr>
        <w:t xml:space="preserve"> с</w:t>
      </w:r>
      <w:r>
        <w:rPr>
          <w:rFonts w:ascii="Times New Roman" w:hAnsi="Times New Roman"/>
          <w:sz w:val="24"/>
          <w:szCs w:val="24"/>
        </w:rPr>
        <w:t xml:space="preserve"> 15.12.2021 г</w:t>
      </w:r>
      <w:r w:rsidR="004063CB">
        <w:rPr>
          <w:rFonts w:ascii="Times New Roman" w:hAnsi="Times New Roman"/>
          <w:sz w:val="24"/>
          <w:szCs w:val="24"/>
        </w:rPr>
        <w:t>ода</w:t>
      </w:r>
      <w:r>
        <w:rPr>
          <w:rFonts w:ascii="Times New Roman" w:hAnsi="Times New Roman"/>
          <w:sz w:val="24"/>
          <w:szCs w:val="24"/>
        </w:rPr>
        <w:t xml:space="preserve"> по 15.01.2022 г</w:t>
      </w:r>
      <w:r w:rsidR="004063CB">
        <w:rPr>
          <w:rFonts w:ascii="Times New Roman" w:hAnsi="Times New Roman"/>
          <w:sz w:val="24"/>
          <w:szCs w:val="24"/>
        </w:rPr>
        <w:t>ода</w:t>
      </w:r>
      <w:r>
        <w:rPr>
          <w:rFonts w:ascii="Times New Roman" w:hAnsi="Times New Roman"/>
          <w:sz w:val="24"/>
          <w:szCs w:val="24"/>
        </w:rPr>
        <w:t xml:space="preserve"> </w:t>
      </w:r>
      <w:r w:rsidRPr="004055A3">
        <w:rPr>
          <w:rFonts w:ascii="Times New Roman" w:hAnsi="Times New Roman"/>
          <w:sz w:val="24"/>
          <w:szCs w:val="24"/>
        </w:rPr>
        <w:t xml:space="preserve">в рамках межведомственного </w:t>
      </w:r>
      <w:r w:rsidR="00541FD4" w:rsidRPr="004055A3">
        <w:rPr>
          <w:rFonts w:ascii="Times New Roman" w:hAnsi="Times New Roman"/>
          <w:sz w:val="24"/>
          <w:szCs w:val="24"/>
        </w:rPr>
        <w:t>профилактического мероприятия</w:t>
      </w:r>
      <w:r w:rsidRPr="004055A3">
        <w:rPr>
          <w:rFonts w:ascii="Times New Roman" w:hAnsi="Times New Roman"/>
          <w:sz w:val="24"/>
          <w:szCs w:val="24"/>
        </w:rPr>
        <w:t xml:space="preserve"> «Сохрани ребенку жизнь», специалисты отделения совместно с медицинскими работниками, с инспекторами ОДН ОМВД Чунского района на территориях муниципальных образований </w:t>
      </w:r>
      <w:r w:rsidR="00541FD4" w:rsidRPr="004055A3">
        <w:rPr>
          <w:rFonts w:ascii="Times New Roman" w:hAnsi="Times New Roman"/>
          <w:sz w:val="24"/>
          <w:szCs w:val="24"/>
        </w:rPr>
        <w:t>осуществляли обход</w:t>
      </w:r>
      <w:r w:rsidRPr="004055A3">
        <w:rPr>
          <w:rFonts w:ascii="Times New Roman" w:hAnsi="Times New Roman"/>
          <w:sz w:val="24"/>
          <w:szCs w:val="24"/>
        </w:rPr>
        <w:t xml:space="preserve"> </w:t>
      </w:r>
      <w:r w:rsidR="00541FD4" w:rsidRPr="004055A3">
        <w:rPr>
          <w:rFonts w:ascii="Times New Roman" w:hAnsi="Times New Roman"/>
          <w:sz w:val="24"/>
          <w:szCs w:val="24"/>
        </w:rPr>
        <w:t>неблагополучных семей,</w:t>
      </w:r>
      <w:r w:rsidRPr="004055A3">
        <w:rPr>
          <w:rFonts w:ascii="Times New Roman" w:hAnsi="Times New Roman"/>
          <w:sz w:val="24"/>
          <w:szCs w:val="24"/>
        </w:rPr>
        <w:t xml:space="preserve"> состоящих на всех видах учета. Осуществлено </w:t>
      </w:r>
      <w:r>
        <w:rPr>
          <w:rFonts w:ascii="Times New Roman" w:hAnsi="Times New Roman"/>
          <w:sz w:val="24"/>
          <w:szCs w:val="24"/>
        </w:rPr>
        <w:t>367</w:t>
      </w:r>
      <w:r w:rsidRPr="004055A3">
        <w:rPr>
          <w:rFonts w:ascii="Times New Roman" w:hAnsi="Times New Roman"/>
          <w:sz w:val="24"/>
          <w:szCs w:val="24"/>
        </w:rPr>
        <w:t xml:space="preserve"> патронаж</w:t>
      </w:r>
      <w:r>
        <w:rPr>
          <w:rFonts w:ascii="Times New Roman" w:hAnsi="Times New Roman"/>
          <w:sz w:val="24"/>
          <w:szCs w:val="24"/>
        </w:rPr>
        <w:t>ей</w:t>
      </w:r>
      <w:r w:rsidRPr="004055A3">
        <w:rPr>
          <w:rFonts w:ascii="Times New Roman" w:hAnsi="Times New Roman"/>
          <w:sz w:val="24"/>
          <w:szCs w:val="24"/>
        </w:rPr>
        <w:t xml:space="preserve">, посещено </w:t>
      </w:r>
      <w:r>
        <w:rPr>
          <w:rFonts w:ascii="Times New Roman" w:hAnsi="Times New Roman"/>
          <w:sz w:val="24"/>
          <w:szCs w:val="24"/>
        </w:rPr>
        <w:t>116</w:t>
      </w:r>
      <w:r w:rsidRPr="004055A3">
        <w:rPr>
          <w:rFonts w:ascii="Times New Roman" w:hAnsi="Times New Roman"/>
          <w:sz w:val="24"/>
          <w:szCs w:val="24"/>
        </w:rPr>
        <w:t xml:space="preserve"> сем</w:t>
      </w:r>
      <w:r>
        <w:rPr>
          <w:rFonts w:ascii="Times New Roman" w:hAnsi="Times New Roman"/>
          <w:sz w:val="24"/>
          <w:szCs w:val="24"/>
        </w:rPr>
        <w:t>ей</w:t>
      </w:r>
      <w:r w:rsidRPr="004055A3">
        <w:rPr>
          <w:rFonts w:ascii="Times New Roman" w:hAnsi="Times New Roman"/>
          <w:sz w:val="24"/>
          <w:szCs w:val="24"/>
        </w:rPr>
        <w:t xml:space="preserve">, в которых проживает </w:t>
      </w:r>
      <w:r w:rsidR="00541FD4">
        <w:rPr>
          <w:rFonts w:ascii="Times New Roman" w:hAnsi="Times New Roman"/>
          <w:sz w:val="24"/>
          <w:szCs w:val="24"/>
        </w:rPr>
        <w:t>304</w:t>
      </w:r>
      <w:r w:rsidR="00541FD4" w:rsidRPr="004055A3">
        <w:rPr>
          <w:rFonts w:ascii="Times New Roman" w:hAnsi="Times New Roman"/>
          <w:sz w:val="24"/>
          <w:szCs w:val="24"/>
        </w:rPr>
        <w:t xml:space="preserve"> несовершеннолетних</w:t>
      </w:r>
      <w:r w:rsidRPr="004055A3">
        <w:rPr>
          <w:rFonts w:ascii="Times New Roman" w:hAnsi="Times New Roman"/>
          <w:sz w:val="24"/>
          <w:szCs w:val="24"/>
        </w:rPr>
        <w:t>.</w:t>
      </w:r>
      <w:r>
        <w:rPr>
          <w:rFonts w:ascii="Times New Roman" w:hAnsi="Times New Roman"/>
          <w:sz w:val="24"/>
          <w:szCs w:val="24"/>
        </w:rPr>
        <w:t xml:space="preserve"> </w:t>
      </w:r>
    </w:p>
    <w:p w:rsidR="002C22FB" w:rsidRPr="004055A3" w:rsidRDefault="002C22FB" w:rsidP="002C22FB">
      <w:pPr>
        <w:pStyle w:val="a5"/>
        <w:ind w:firstLine="708"/>
        <w:jc w:val="both"/>
        <w:rPr>
          <w:rFonts w:ascii="Times New Roman" w:hAnsi="Times New Roman"/>
          <w:sz w:val="24"/>
          <w:szCs w:val="24"/>
        </w:rPr>
      </w:pPr>
      <w:r>
        <w:rPr>
          <w:rFonts w:ascii="Times New Roman" w:hAnsi="Times New Roman"/>
          <w:sz w:val="24"/>
          <w:szCs w:val="24"/>
        </w:rPr>
        <w:t>-</w:t>
      </w:r>
      <w:r w:rsidR="004063CB">
        <w:rPr>
          <w:rFonts w:ascii="Times New Roman" w:hAnsi="Times New Roman"/>
          <w:sz w:val="24"/>
          <w:szCs w:val="24"/>
        </w:rPr>
        <w:t xml:space="preserve"> е</w:t>
      </w:r>
      <w:r w:rsidRPr="004055A3">
        <w:rPr>
          <w:rFonts w:ascii="Times New Roman" w:hAnsi="Times New Roman"/>
          <w:sz w:val="24"/>
          <w:szCs w:val="24"/>
        </w:rPr>
        <w:t xml:space="preserve">жемесячно на территориях муниципальных образований участковыми </w:t>
      </w:r>
      <w:r w:rsidR="00541FD4" w:rsidRPr="004055A3">
        <w:rPr>
          <w:rFonts w:ascii="Times New Roman" w:hAnsi="Times New Roman"/>
          <w:sz w:val="24"/>
          <w:szCs w:val="24"/>
        </w:rPr>
        <w:t>специалистами проводятся</w:t>
      </w:r>
      <w:r w:rsidRPr="004055A3">
        <w:rPr>
          <w:rFonts w:ascii="Times New Roman" w:hAnsi="Times New Roman"/>
          <w:sz w:val="24"/>
          <w:szCs w:val="24"/>
        </w:rPr>
        <w:t xml:space="preserve"> межведомственные патронажи </w:t>
      </w:r>
      <w:r w:rsidR="00541FD4" w:rsidRPr="004055A3">
        <w:rPr>
          <w:rFonts w:ascii="Times New Roman" w:hAnsi="Times New Roman"/>
          <w:sz w:val="24"/>
          <w:szCs w:val="24"/>
        </w:rPr>
        <w:t>семей,</w:t>
      </w:r>
      <w:r w:rsidRPr="004055A3">
        <w:rPr>
          <w:rFonts w:ascii="Times New Roman" w:hAnsi="Times New Roman"/>
          <w:sz w:val="24"/>
          <w:szCs w:val="24"/>
        </w:rPr>
        <w:t xml:space="preserve"> состоящих на различных видах учета с привлечением сотрудников территориального подразделения </w:t>
      </w:r>
      <w:r w:rsidR="00541FD4" w:rsidRPr="004055A3">
        <w:rPr>
          <w:rFonts w:ascii="Times New Roman" w:hAnsi="Times New Roman"/>
          <w:sz w:val="24"/>
          <w:szCs w:val="24"/>
        </w:rPr>
        <w:t>Главного управления</w:t>
      </w:r>
      <w:r w:rsidRPr="004055A3">
        <w:rPr>
          <w:rFonts w:ascii="Times New Roman" w:hAnsi="Times New Roman"/>
          <w:sz w:val="24"/>
          <w:szCs w:val="24"/>
        </w:rPr>
        <w:t xml:space="preserve"> МЧС на предмет соблюдения пожарной безопасности. В каждой семье проводятся инструктажи по правилам пожарной безопасности, вручаются наглядно-информационные пособия в виде буклетов «Осторожно, огонь!», «Не страшен огонь тому, кто знаком с правилами пожарной безопасности». А также проводится профилактическая работа с целью, недопущения случаев </w:t>
      </w:r>
      <w:r>
        <w:rPr>
          <w:rFonts w:ascii="Times New Roman" w:hAnsi="Times New Roman"/>
          <w:sz w:val="24"/>
          <w:szCs w:val="24"/>
        </w:rPr>
        <w:t>травмирования</w:t>
      </w:r>
      <w:r w:rsidRPr="004055A3">
        <w:rPr>
          <w:rFonts w:ascii="Times New Roman" w:hAnsi="Times New Roman"/>
          <w:sz w:val="24"/>
          <w:szCs w:val="24"/>
        </w:rPr>
        <w:t xml:space="preserve"> и недопущения ситуаций, создающих угрозу для жизни и здоровья детей в весенне – зимний период на льду и вблизи водных объектов с распространением наглядно – </w:t>
      </w:r>
      <w:r w:rsidR="00541FD4" w:rsidRPr="004055A3">
        <w:rPr>
          <w:rFonts w:ascii="Times New Roman" w:hAnsi="Times New Roman"/>
          <w:sz w:val="24"/>
          <w:szCs w:val="24"/>
        </w:rPr>
        <w:t>информационных пособий</w:t>
      </w:r>
      <w:r w:rsidRPr="004055A3">
        <w:rPr>
          <w:rFonts w:ascii="Times New Roman" w:hAnsi="Times New Roman"/>
          <w:sz w:val="24"/>
          <w:szCs w:val="24"/>
        </w:rPr>
        <w:t xml:space="preserve"> в виде буклетов, </w:t>
      </w:r>
      <w:r w:rsidRPr="004055A3">
        <w:rPr>
          <w:rFonts w:ascii="Times New Roman" w:hAnsi="Times New Roman"/>
          <w:sz w:val="24"/>
          <w:szCs w:val="24"/>
        </w:rPr>
        <w:lastRenderedPageBreak/>
        <w:t xml:space="preserve">памяток «Правила </w:t>
      </w:r>
      <w:r w:rsidR="00541FD4" w:rsidRPr="004055A3">
        <w:rPr>
          <w:rFonts w:ascii="Times New Roman" w:hAnsi="Times New Roman"/>
          <w:sz w:val="24"/>
          <w:szCs w:val="24"/>
        </w:rPr>
        <w:t>поведения на</w:t>
      </w:r>
      <w:r w:rsidRPr="004055A3">
        <w:rPr>
          <w:rFonts w:ascii="Times New Roman" w:hAnsi="Times New Roman"/>
          <w:sz w:val="24"/>
          <w:szCs w:val="24"/>
        </w:rPr>
        <w:t xml:space="preserve"> </w:t>
      </w:r>
      <w:r w:rsidR="00541FD4" w:rsidRPr="004055A3">
        <w:rPr>
          <w:rFonts w:ascii="Times New Roman" w:hAnsi="Times New Roman"/>
          <w:sz w:val="24"/>
          <w:szCs w:val="24"/>
        </w:rPr>
        <w:t>водоемах в зимний и</w:t>
      </w:r>
      <w:r w:rsidRPr="004055A3">
        <w:rPr>
          <w:rFonts w:ascii="Times New Roman" w:hAnsi="Times New Roman"/>
          <w:sz w:val="24"/>
          <w:szCs w:val="24"/>
        </w:rPr>
        <w:t xml:space="preserve"> </w:t>
      </w:r>
      <w:r w:rsidR="00541FD4" w:rsidRPr="004055A3">
        <w:rPr>
          <w:rFonts w:ascii="Times New Roman" w:hAnsi="Times New Roman"/>
          <w:sz w:val="24"/>
          <w:szCs w:val="24"/>
        </w:rPr>
        <w:t>весенний период</w:t>
      </w:r>
      <w:r w:rsidRPr="004055A3">
        <w:rPr>
          <w:rFonts w:ascii="Times New Roman" w:hAnsi="Times New Roman"/>
          <w:sz w:val="24"/>
          <w:szCs w:val="24"/>
        </w:rPr>
        <w:t>», «Осторожно, тонкий лед». Проводятся профилактические мероприятия, направленные на предупреждение детского дорожно – транспортного травматизма и безопасного поведения на дорогах, с вручением буклетов «Правила ПДД».</w:t>
      </w:r>
      <w:r w:rsidRPr="008F2C74">
        <w:rPr>
          <w:rFonts w:ascii="Times New Roman" w:hAnsi="Times New Roman"/>
          <w:sz w:val="24"/>
          <w:szCs w:val="24"/>
        </w:rPr>
        <w:t xml:space="preserve"> </w:t>
      </w:r>
      <w:r>
        <w:rPr>
          <w:rFonts w:ascii="Times New Roman" w:hAnsi="Times New Roman"/>
          <w:sz w:val="24"/>
          <w:szCs w:val="24"/>
        </w:rPr>
        <w:t xml:space="preserve">За отчетный период </w:t>
      </w:r>
      <w:r w:rsidR="00541FD4">
        <w:rPr>
          <w:rFonts w:ascii="Times New Roman" w:hAnsi="Times New Roman"/>
          <w:sz w:val="24"/>
          <w:szCs w:val="24"/>
        </w:rPr>
        <w:t>проведено 663</w:t>
      </w:r>
      <w:r>
        <w:rPr>
          <w:rFonts w:ascii="Times New Roman" w:hAnsi="Times New Roman"/>
          <w:sz w:val="24"/>
          <w:szCs w:val="24"/>
        </w:rPr>
        <w:t xml:space="preserve"> межведомственных патронажей в семьи, на предмет соблюдения пожарной безопасности. </w:t>
      </w:r>
    </w:p>
    <w:p w:rsidR="00541FD4" w:rsidRDefault="002C22FB" w:rsidP="002C22FB">
      <w:pPr>
        <w:spacing w:after="0" w:line="240" w:lineRule="auto"/>
        <w:jc w:val="both"/>
        <w:rPr>
          <w:rFonts w:ascii="Times New Roman" w:hAnsi="Times New Roman"/>
          <w:color w:val="1D2129"/>
          <w:sz w:val="24"/>
          <w:szCs w:val="24"/>
          <w:shd w:val="clear" w:color="auto" w:fill="FFFFFF"/>
        </w:rPr>
      </w:pPr>
      <w:r w:rsidRPr="004055A3">
        <w:rPr>
          <w:rFonts w:ascii="Times New Roman" w:hAnsi="Times New Roman"/>
          <w:sz w:val="24"/>
          <w:szCs w:val="24"/>
        </w:rPr>
        <w:tab/>
        <w:t>-</w:t>
      </w:r>
      <w:r w:rsidR="004063CB">
        <w:rPr>
          <w:rFonts w:ascii="Times New Roman" w:hAnsi="Times New Roman"/>
          <w:sz w:val="24"/>
          <w:szCs w:val="24"/>
        </w:rPr>
        <w:t xml:space="preserve"> </w:t>
      </w:r>
      <w:r w:rsidRPr="004055A3">
        <w:rPr>
          <w:rFonts w:ascii="Times New Roman" w:hAnsi="Times New Roman"/>
          <w:color w:val="1D2129"/>
          <w:sz w:val="24"/>
          <w:szCs w:val="24"/>
          <w:shd w:val="clear" w:color="auto" w:fill="FFFFFF"/>
        </w:rPr>
        <w:t xml:space="preserve">31.03.2021 г. </w:t>
      </w:r>
      <w:r w:rsidRPr="004055A3">
        <w:rPr>
          <w:rFonts w:ascii="Times New Roman" w:hAnsi="Times New Roman"/>
          <w:sz w:val="24"/>
          <w:szCs w:val="24"/>
        </w:rPr>
        <w:t xml:space="preserve">на базе учреждения </w:t>
      </w:r>
      <w:r w:rsidRPr="004055A3">
        <w:rPr>
          <w:rFonts w:ascii="Times New Roman" w:hAnsi="Times New Roman"/>
          <w:color w:val="1D2129"/>
          <w:sz w:val="24"/>
          <w:szCs w:val="24"/>
          <w:shd w:val="clear" w:color="auto" w:fill="FFFFFF"/>
        </w:rPr>
        <w:t xml:space="preserve">состоялось заседание родительского клуба «Семейный очаг» на тему: «Общение родителей и детей, как условие успеха и воспитание». На мероприятии приняли участие 4 матери из семей, состоящих на учете в отделении психолого – педагогической помощи семье и детям, как семьи, находящиеся в трудной жизненной ситуации и состоящие на учете в Банке данных Иркутской области о семьях и несовершеннолетних, находящиеся в социально – опасном положении.           </w:t>
      </w:r>
    </w:p>
    <w:p w:rsidR="002C22FB" w:rsidRPr="004055A3" w:rsidRDefault="002C22FB" w:rsidP="00541FD4">
      <w:pPr>
        <w:spacing w:after="0" w:line="240" w:lineRule="auto"/>
        <w:ind w:firstLine="708"/>
        <w:jc w:val="both"/>
        <w:rPr>
          <w:rFonts w:ascii="Times New Roman" w:hAnsi="Times New Roman"/>
          <w:color w:val="1D2129"/>
          <w:sz w:val="24"/>
          <w:szCs w:val="24"/>
          <w:shd w:val="clear" w:color="auto" w:fill="FFFFFF"/>
        </w:rPr>
      </w:pPr>
      <w:r w:rsidRPr="004055A3">
        <w:rPr>
          <w:rFonts w:ascii="Times New Roman" w:hAnsi="Times New Roman"/>
          <w:color w:val="1D2129"/>
          <w:sz w:val="24"/>
          <w:szCs w:val="24"/>
          <w:shd w:val="clear" w:color="auto" w:fill="FFFFFF"/>
        </w:rPr>
        <w:t xml:space="preserve"> - 25.04.2021 г. на территории Балтуринского МО участковым специалистом, совместно с советом женщин, проведен родительский клуб «Семейный очаг», для семей, состоящих на сопровождении в ОПППСиД и для жителей поселка, на котором обсуждались вопросы «Социальный контракт по 4 направлениям». Так же были затронуты темы «Наставничества», проведение инструктажа по пожароопасному периоду и о недопущении нахождения детей </w:t>
      </w:r>
      <w:r w:rsidR="00541FD4" w:rsidRPr="004055A3">
        <w:rPr>
          <w:rFonts w:ascii="Times New Roman" w:hAnsi="Times New Roman"/>
          <w:color w:val="1D2129"/>
          <w:sz w:val="24"/>
          <w:szCs w:val="24"/>
          <w:shd w:val="clear" w:color="auto" w:fill="FFFFFF"/>
        </w:rPr>
        <w:t>одних вблизи</w:t>
      </w:r>
      <w:r w:rsidRPr="004055A3">
        <w:rPr>
          <w:rFonts w:ascii="Times New Roman" w:hAnsi="Times New Roman"/>
          <w:color w:val="1D2129"/>
          <w:sz w:val="24"/>
          <w:szCs w:val="24"/>
          <w:shd w:val="clear" w:color="auto" w:fill="FFFFFF"/>
        </w:rPr>
        <w:t xml:space="preserve"> водоемов. Участие приняли 6 </w:t>
      </w:r>
      <w:r w:rsidR="00541FD4" w:rsidRPr="004055A3">
        <w:rPr>
          <w:rFonts w:ascii="Times New Roman" w:hAnsi="Times New Roman"/>
          <w:color w:val="1D2129"/>
          <w:sz w:val="24"/>
          <w:szCs w:val="24"/>
          <w:shd w:val="clear" w:color="auto" w:fill="FFFFFF"/>
        </w:rPr>
        <w:t>семей,</w:t>
      </w:r>
      <w:r w:rsidRPr="004055A3">
        <w:rPr>
          <w:rFonts w:ascii="Times New Roman" w:hAnsi="Times New Roman"/>
          <w:color w:val="1D2129"/>
          <w:sz w:val="24"/>
          <w:szCs w:val="24"/>
          <w:shd w:val="clear" w:color="auto" w:fill="FFFFFF"/>
        </w:rPr>
        <w:t xml:space="preserve"> состоящих на учете и 3 жительницы поселка. </w:t>
      </w:r>
    </w:p>
    <w:p w:rsidR="002C22FB" w:rsidRDefault="002C22FB" w:rsidP="002C22FB">
      <w:pPr>
        <w:spacing w:after="0" w:line="240" w:lineRule="auto"/>
        <w:jc w:val="both"/>
        <w:rPr>
          <w:rFonts w:ascii="Times New Roman" w:hAnsi="Times New Roman"/>
          <w:color w:val="1D2129"/>
          <w:sz w:val="24"/>
          <w:szCs w:val="24"/>
          <w:shd w:val="clear" w:color="auto" w:fill="FFFFFF"/>
        </w:rPr>
      </w:pPr>
      <w:r w:rsidRPr="004055A3">
        <w:rPr>
          <w:rFonts w:ascii="Times New Roman" w:hAnsi="Times New Roman"/>
          <w:color w:val="1D2129"/>
          <w:sz w:val="24"/>
          <w:szCs w:val="24"/>
          <w:shd w:val="clear" w:color="auto" w:fill="FFFFFF"/>
        </w:rPr>
        <w:t xml:space="preserve">            -</w:t>
      </w:r>
      <w:r w:rsidR="004063CB">
        <w:rPr>
          <w:rFonts w:ascii="Times New Roman" w:hAnsi="Times New Roman"/>
          <w:color w:val="1D2129"/>
          <w:sz w:val="24"/>
          <w:szCs w:val="24"/>
          <w:shd w:val="clear" w:color="auto" w:fill="FFFFFF"/>
        </w:rPr>
        <w:t xml:space="preserve"> </w:t>
      </w:r>
      <w:r w:rsidRPr="004055A3">
        <w:rPr>
          <w:rFonts w:ascii="Times New Roman" w:hAnsi="Times New Roman"/>
          <w:color w:val="1D2129"/>
          <w:sz w:val="24"/>
          <w:szCs w:val="24"/>
          <w:shd w:val="clear" w:color="auto" w:fill="FFFFFF"/>
        </w:rPr>
        <w:t xml:space="preserve">19.05.2021 г. и 26.05.2021 г. на территориях </w:t>
      </w:r>
      <w:r w:rsidR="00541FD4" w:rsidRPr="004055A3">
        <w:rPr>
          <w:rFonts w:ascii="Times New Roman" w:hAnsi="Times New Roman"/>
          <w:color w:val="1D2129"/>
          <w:sz w:val="24"/>
          <w:szCs w:val="24"/>
          <w:shd w:val="clear" w:color="auto" w:fill="FFFFFF"/>
        </w:rPr>
        <w:t>рп</w:t>
      </w:r>
      <w:r w:rsidRPr="004055A3">
        <w:rPr>
          <w:rFonts w:ascii="Times New Roman" w:hAnsi="Times New Roman"/>
          <w:color w:val="1D2129"/>
          <w:sz w:val="24"/>
          <w:szCs w:val="24"/>
          <w:shd w:val="clear" w:color="auto" w:fill="FFFFFF"/>
        </w:rPr>
        <w:t xml:space="preserve">. Лесогорска, </w:t>
      </w:r>
      <w:r w:rsidR="00541FD4" w:rsidRPr="004055A3">
        <w:rPr>
          <w:rFonts w:ascii="Times New Roman" w:hAnsi="Times New Roman"/>
          <w:color w:val="1D2129"/>
          <w:sz w:val="24"/>
          <w:szCs w:val="24"/>
          <w:shd w:val="clear" w:color="auto" w:fill="FFFFFF"/>
        </w:rPr>
        <w:t>рп</w:t>
      </w:r>
      <w:r w:rsidRPr="004055A3">
        <w:rPr>
          <w:rFonts w:ascii="Times New Roman" w:hAnsi="Times New Roman"/>
          <w:color w:val="1D2129"/>
          <w:sz w:val="24"/>
          <w:szCs w:val="24"/>
          <w:shd w:val="clear" w:color="auto" w:fill="FFFFFF"/>
        </w:rPr>
        <w:t xml:space="preserve">. Октябрьский </w:t>
      </w:r>
      <w:r w:rsidR="00541FD4" w:rsidRPr="004055A3">
        <w:rPr>
          <w:rFonts w:ascii="Times New Roman" w:hAnsi="Times New Roman"/>
          <w:color w:val="1D2129"/>
          <w:sz w:val="24"/>
          <w:szCs w:val="24"/>
          <w:shd w:val="clear" w:color="auto" w:fill="FFFFFF"/>
        </w:rPr>
        <w:t>проведены межведомственные</w:t>
      </w:r>
      <w:r w:rsidRPr="004055A3">
        <w:rPr>
          <w:rFonts w:ascii="Times New Roman" w:hAnsi="Times New Roman"/>
          <w:color w:val="1D2129"/>
          <w:sz w:val="24"/>
          <w:szCs w:val="24"/>
          <w:shd w:val="clear" w:color="auto" w:fill="FFFFFF"/>
        </w:rPr>
        <w:t xml:space="preserve"> родительские собрания, для семей, состоящих на различных видах учета «Детство должно быть счастливым», с привлечением начальника ОДН ОМВД, специалистов КДН и ЗП, педагога – психолога отдела образования, инспектора по ДТП. На </w:t>
      </w:r>
      <w:r w:rsidR="00541FD4" w:rsidRPr="004055A3">
        <w:rPr>
          <w:rFonts w:ascii="Times New Roman" w:hAnsi="Times New Roman"/>
          <w:color w:val="1D2129"/>
          <w:sz w:val="24"/>
          <w:szCs w:val="24"/>
          <w:shd w:val="clear" w:color="auto" w:fill="FFFFFF"/>
        </w:rPr>
        <w:t>мероприятии обсуждались</w:t>
      </w:r>
      <w:r w:rsidRPr="004055A3">
        <w:rPr>
          <w:rFonts w:ascii="Times New Roman" w:hAnsi="Times New Roman"/>
          <w:color w:val="1D2129"/>
          <w:sz w:val="24"/>
          <w:szCs w:val="24"/>
          <w:shd w:val="clear" w:color="auto" w:fill="FFFFFF"/>
        </w:rPr>
        <w:t xml:space="preserve"> актуальные проблемы, связанные с защитой прав и достоинств маленького человека; «Профилактика наркомании и табакокурения». На собрании приняли участие 17 родителей. </w:t>
      </w:r>
    </w:p>
    <w:p w:rsidR="002C22FB" w:rsidRDefault="002C22FB" w:rsidP="002C22FB">
      <w:pPr>
        <w:spacing w:after="0" w:line="240" w:lineRule="auto"/>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ab/>
        <w:t>-</w:t>
      </w:r>
      <w:r w:rsidR="004063CB">
        <w:rPr>
          <w:rFonts w:ascii="Times New Roman" w:hAnsi="Times New Roman"/>
          <w:color w:val="1D2129"/>
          <w:sz w:val="24"/>
          <w:szCs w:val="24"/>
          <w:shd w:val="clear" w:color="auto" w:fill="FFFFFF"/>
        </w:rPr>
        <w:t xml:space="preserve"> </w:t>
      </w:r>
      <w:r>
        <w:rPr>
          <w:rFonts w:ascii="Times New Roman" w:hAnsi="Times New Roman"/>
          <w:color w:val="1D2129"/>
          <w:sz w:val="24"/>
          <w:szCs w:val="24"/>
          <w:shd w:val="clear" w:color="auto" w:fill="FFFFFF"/>
        </w:rPr>
        <w:t xml:space="preserve">09.08.2021 г.  на территории Новочунского МО специалистом по социальной работе </w:t>
      </w:r>
      <w:r w:rsidR="00541FD4">
        <w:rPr>
          <w:rFonts w:ascii="Times New Roman" w:hAnsi="Times New Roman"/>
          <w:color w:val="1D2129"/>
          <w:sz w:val="24"/>
          <w:szCs w:val="24"/>
          <w:shd w:val="clear" w:color="auto" w:fill="FFFFFF"/>
        </w:rPr>
        <w:t>ОПППСиД проведена профилактическая беседа</w:t>
      </w:r>
      <w:r>
        <w:rPr>
          <w:rFonts w:ascii="Times New Roman" w:hAnsi="Times New Roman"/>
          <w:color w:val="1D2129"/>
          <w:sz w:val="24"/>
          <w:szCs w:val="24"/>
          <w:shd w:val="clear" w:color="auto" w:fill="FFFFFF"/>
        </w:rPr>
        <w:t xml:space="preserve"> о недопущении </w:t>
      </w:r>
      <w:r w:rsidR="00541FD4">
        <w:rPr>
          <w:rFonts w:ascii="Times New Roman" w:hAnsi="Times New Roman"/>
          <w:color w:val="1D2129"/>
          <w:sz w:val="24"/>
          <w:szCs w:val="24"/>
          <w:shd w:val="clear" w:color="auto" w:fill="FFFFFF"/>
        </w:rPr>
        <w:t>безнадзорного нахождения</w:t>
      </w:r>
      <w:r>
        <w:rPr>
          <w:rFonts w:ascii="Times New Roman" w:hAnsi="Times New Roman"/>
          <w:color w:val="1D2129"/>
          <w:sz w:val="24"/>
          <w:szCs w:val="24"/>
          <w:shd w:val="clear" w:color="auto" w:fill="FFFFFF"/>
        </w:rPr>
        <w:t xml:space="preserve"> детей вблизи водных объектов, а также </w:t>
      </w:r>
      <w:r w:rsidR="00541FD4">
        <w:rPr>
          <w:rFonts w:ascii="Times New Roman" w:hAnsi="Times New Roman"/>
          <w:color w:val="1D2129"/>
          <w:sz w:val="24"/>
          <w:szCs w:val="24"/>
          <w:shd w:val="clear" w:color="auto" w:fill="FFFFFF"/>
        </w:rPr>
        <w:t>беседа «</w:t>
      </w:r>
      <w:r>
        <w:rPr>
          <w:rFonts w:ascii="Times New Roman" w:hAnsi="Times New Roman"/>
          <w:color w:val="1D2129"/>
          <w:sz w:val="24"/>
          <w:szCs w:val="24"/>
          <w:shd w:val="clear" w:color="auto" w:fill="FFFFFF"/>
        </w:rPr>
        <w:t xml:space="preserve">Правила поведения у воды и на воде, с </w:t>
      </w:r>
      <w:r w:rsidR="00541FD4">
        <w:rPr>
          <w:rFonts w:ascii="Times New Roman" w:hAnsi="Times New Roman"/>
          <w:color w:val="1D2129"/>
          <w:sz w:val="24"/>
          <w:szCs w:val="24"/>
          <w:shd w:val="clear" w:color="auto" w:fill="FFFFFF"/>
        </w:rPr>
        <w:t>раздачей буклетов</w:t>
      </w:r>
      <w:r>
        <w:rPr>
          <w:rFonts w:ascii="Times New Roman" w:hAnsi="Times New Roman"/>
          <w:color w:val="1D2129"/>
          <w:sz w:val="24"/>
          <w:szCs w:val="24"/>
          <w:shd w:val="clear" w:color="auto" w:fill="FFFFFF"/>
        </w:rPr>
        <w:t xml:space="preserve">. Участие приняли 8 детей. </w:t>
      </w:r>
    </w:p>
    <w:p w:rsidR="002C22FB" w:rsidRDefault="002C22FB" w:rsidP="002C22FB">
      <w:pPr>
        <w:spacing w:after="0" w:line="240" w:lineRule="auto"/>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ab/>
        <w:t>-</w:t>
      </w:r>
      <w:r w:rsidR="004063CB">
        <w:rPr>
          <w:rFonts w:ascii="Times New Roman" w:hAnsi="Times New Roman"/>
          <w:color w:val="1D2129"/>
          <w:sz w:val="24"/>
          <w:szCs w:val="24"/>
          <w:shd w:val="clear" w:color="auto" w:fill="FFFFFF"/>
        </w:rPr>
        <w:t xml:space="preserve"> </w:t>
      </w:r>
      <w:r>
        <w:rPr>
          <w:rFonts w:ascii="Times New Roman" w:hAnsi="Times New Roman"/>
          <w:color w:val="1D2129"/>
          <w:sz w:val="24"/>
          <w:szCs w:val="24"/>
          <w:shd w:val="clear" w:color="auto" w:fill="FFFFFF"/>
        </w:rPr>
        <w:t xml:space="preserve">10.08.2021 г.  на территории Каменского МО, в целях </w:t>
      </w:r>
      <w:r w:rsidR="00541FD4">
        <w:rPr>
          <w:rFonts w:ascii="Times New Roman" w:hAnsi="Times New Roman"/>
          <w:color w:val="1D2129"/>
          <w:sz w:val="24"/>
          <w:szCs w:val="24"/>
          <w:shd w:val="clear" w:color="auto" w:fill="FFFFFF"/>
        </w:rPr>
        <w:t>защиты жизни</w:t>
      </w:r>
      <w:r>
        <w:rPr>
          <w:rFonts w:ascii="Times New Roman" w:hAnsi="Times New Roman"/>
          <w:color w:val="1D2129"/>
          <w:sz w:val="24"/>
          <w:szCs w:val="24"/>
          <w:shd w:val="clear" w:color="auto" w:fill="FFFFFF"/>
        </w:rPr>
        <w:t xml:space="preserve"> и здоровья детей, участковым специалистом организовано и проведено мероприятие на тему: «Огонь - друг или враг?». Участие приняли дети в количестве11 человек.</w:t>
      </w:r>
    </w:p>
    <w:p w:rsidR="002C22FB" w:rsidRDefault="002C22FB" w:rsidP="002C22FB">
      <w:pPr>
        <w:spacing w:after="0" w:line="240" w:lineRule="auto"/>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 xml:space="preserve"> </w:t>
      </w:r>
      <w:r>
        <w:rPr>
          <w:rFonts w:ascii="Times New Roman" w:hAnsi="Times New Roman"/>
          <w:color w:val="1D2129"/>
          <w:sz w:val="24"/>
          <w:szCs w:val="24"/>
          <w:shd w:val="clear" w:color="auto" w:fill="FFFFFF"/>
        </w:rPr>
        <w:tab/>
        <w:t>В рамках проведения акции «Неделя безопасности» с 13.09.2021 г. по 17.09.2021 г. на территории Чунского района в 8 муниципальных образованиях, участковыми специалистами были организованы и проведены тематические мероприятия:</w:t>
      </w:r>
    </w:p>
    <w:p w:rsidR="002C22FB" w:rsidRDefault="002C22FB" w:rsidP="002C22FB">
      <w:pPr>
        <w:spacing w:after="0" w:line="240" w:lineRule="auto"/>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ab/>
        <w:t>-</w:t>
      </w:r>
      <w:r w:rsidR="004063CB">
        <w:rPr>
          <w:rFonts w:ascii="Times New Roman" w:hAnsi="Times New Roman"/>
          <w:color w:val="1D2129"/>
          <w:sz w:val="24"/>
          <w:szCs w:val="24"/>
          <w:shd w:val="clear" w:color="auto" w:fill="FFFFFF"/>
        </w:rPr>
        <w:t xml:space="preserve"> </w:t>
      </w:r>
      <w:r>
        <w:rPr>
          <w:rFonts w:ascii="Times New Roman" w:hAnsi="Times New Roman"/>
          <w:color w:val="1D2129"/>
          <w:sz w:val="24"/>
          <w:szCs w:val="24"/>
          <w:shd w:val="clear" w:color="auto" w:fill="FFFFFF"/>
        </w:rPr>
        <w:t>13.09.2021 г.</w:t>
      </w:r>
      <w:r w:rsidRPr="00764DCA">
        <w:t xml:space="preserve"> </w:t>
      </w:r>
      <w:r w:rsidRPr="00CF22E0">
        <w:rPr>
          <w:rFonts w:ascii="Times New Roman" w:hAnsi="Times New Roman"/>
        </w:rPr>
        <w:t xml:space="preserve">на базе учреждения </w:t>
      </w:r>
      <w:r>
        <w:rPr>
          <w:rFonts w:ascii="Times New Roman" w:hAnsi="Times New Roman"/>
        </w:rPr>
        <w:t xml:space="preserve">специалистами по социальной </w:t>
      </w:r>
      <w:r w:rsidR="00541FD4">
        <w:rPr>
          <w:rFonts w:ascii="Times New Roman" w:hAnsi="Times New Roman"/>
        </w:rPr>
        <w:t>работе отделения</w:t>
      </w:r>
      <w:r>
        <w:rPr>
          <w:rFonts w:ascii="Times New Roman" w:hAnsi="Times New Roman"/>
        </w:rPr>
        <w:t xml:space="preserve"> </w:t>
      </w:r>
      <w:r w:rsidR="00541FD4">
        <w:rPr>
          <w:rFonts w:ascii="Times New Roman" w:hAnsi="Times New Roman"/>
        </w:rPr>
        <w:t>О</w:t>
      </w:r>
      <w:r>
        <w:rPr>
          <w:rFonts w:ascii="Times New Roman" w:hAnsi="Times New Roman"/>
        </w:rPr>
        <w:t xml:space="preserve">ПППСиД </w:t>
      </w:r>
      <w:r w:rsidR="00541FD4" w:rsidRPr="00CF22E0">
        <w:rPr>
          <w:rFonts w:ascii="Times New Roman" w:hAnsi="Times New Roman"/>
          <w:color w:val="1D2129"/>
          <w:sz w:val="24"/>
          <w:szCs w:val="24"/>
          <w:shd w:val="clear" w:color="auto" w:fill="FFFFFF"/>
        </w:rPr>
        <w:t>оформлен</w:t>
      </w:r>
      <w:r w:rsidR="00541FD4">
        <w:rPr>
          <w:rFonts w:ascii="Times New Roman" w:hAnsi="Times New Roman"/>
          <w:color w:val="1D2129"/>
          <w:sz w:val="24"/>
          <w:szCs w:val="24"/>
          <w:shd w:val="clear" w:color="auto" w:fill="FFFFFF"/>
        </w:rPr>
        <w:t xml:space="preserve"> стенд </w:t>
      </w:r>
      <w:r w:rsidR="00541FD4" w:rsidRPr="00764DCA">
        <w:rPr>
          <w:rFonts w:ascii="Times New Roman" w:hAnsi="Times New Roman"/>
          <w:color w:val="1D2129"/>
          <w:sz w:val="24"/>
          <w:szCs w:val="24"/>
          <w:shd w:val="clear" w:color="auto" w:fill="FFFFFF"/>
        </w:rPr>
        <w:t>«</w:t>
      </w:r>
      <w:r>
        <w:rPr>
          <w:rFonts w:ascii="Times New Roman" w:hAnsi="Times New Roman"/>
          <w:color w:val="1D2129"/>
          <w:sz w:val="24"/>
          <w:szCs w:val="24"/>
          <w:shd w:val="clear" w:color="auto" w:fill="FFFFFF"/>
        </w:rPr>
        <w:t>П</w:t>
      </w:r>
      <w:r w:rsidRPr="00764DCA">
        <w:rPr>
          <w:rFonts w:ascii="Times New Roman" w:hAnsi="Times New Roman"/>
          <w:color w:val="1D2129"/>
          <w:sz w:val="24"/>
          <w:szCs w:val="24"/>
          <w:shd w:val="clear" w:color="auto" w:fill="FFFFFF"/>
        </w:rPr>
        <w:t>рофилактика преступлений против свободы неприкос</w:t>
      </w:r>
      <w:r>
        <w:rPr>
          <w:rFonts w:ascii="Times New Roman" w:hAnsi="Times New Roman"/>
          <w:color w:val="1D2129"/>
          <w:sz w:val="24"/>
          <w:szCs w:val="24"/>
          <w:shd w:val="clear" w:color="auto" w:fill="FFFFFF"/>
        </w:rPr>
        <w:t xml:space="preserve">новенности несовершеннолетних». </w:t>
      </w:r>
      <w:r w:rsidRPr="00764DCA">
        <w:rPr>
          <w:rFonts w:ascii="Times New Roman" w:hAnsi="Times New Roman"/>
          <w:color w:val="1D2129"/>
          <w:sz w:val="24"/>
          <w:szCs w:val="24"/>
          <w:shd w:val="clear" w:color="auto" w:fill="FFFFFF"/>
        </w:rPr>
        <w:t>Разрабо</w:t>
      </w:r>
      <w:r>
        <w:rPr>
          <w:rFonts w:ascii="Times New Roman" w:hAnsi="Times New Roman"/>
          <w:color w:val="1D2129"/>
          <w:sz w:val="24"/>
          <w:szCs w:val="24"/>
          <w:shd w:val="clear" w:color="auto" w:fill="FFFFFF"/>
        </w:rPr>
        <w:t>таны</w:t>
      </w:r>
      <w:r w:rsidRPr="00764DCA">
        <w:rPr>
          <w:rFonts w:ascii="Times New Roman" w:hAnsi="Times New Roman"/>
          <w:color w:val="1D2129"/>
          <w:sz w:val="24"/>
          <w:szCs w:val="24"/>
          <w:shd w:val="clear" w:color="auto" w:fill="FFFFFF"/>
        </w:rPr>
        <w:t xml:space="preserve"> буклет</w:t>
      </w:r>
      <w:r>
        <w:rPr>
          <w:rFonts w:ascii="Times New Roman" w:hAnsi="Times New Roman"/>
          <w:color w:val="1D2129"/>
          <w:sz w:val="24"/>
          <w:szCs w:val="24"/>
          <w:shd w:val="clear" w:color="auto" w:fill="FFFFFF"/>
        </w:rPr>
        <w:t>ы</w:t>
      </w:r>
      <w:r w:rsidRPr="00764DCA">
        <w:rPr>
          <w:rFonts w:ascii="Times New Roman" w:hAnsi="Times New Roman"/>
          <w:color w:val="1D2129"/>
          <w:sz w:val="24"/>
          <w:szCs w:val="24"/>
          <w:shd w:val="clear" w:color="auto" w:fill="FFFFFF"/>
        </w:rPr>
        <w:t xml:space="preserve"> «Первоклассник на дороге»</w:t>
      </w:r>
      <w:r>
        <w:rPr>
          <w:rFonts w:ascii="Times New Roman" w:hAnsi="Times New Roman"/>
          <w:color w:val="1D2129"/>
          <w:sz w:val="24"/>
          <w:szCs w:val="24"/>
          <w:shd w:val="clear" w:color="auto" w:fill="FFFFFF"/>
        </w:rPr>
        <w:t>;</w:t>
      </w:r>
    </w:p>
    <w:p w:rsidR="002C22FB" w:rsidRDefault="002C22FB" w:rsidP="002C22FB">
      <w:pPr>
        <w:spacing w:after="0" w:line="240" w:lineRule="auto"/>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ab/>
        <w:t>-</w:t>
      </w:r>
      <w:r w:rsidR="004063CB">
        <w:rPr>
          <w:rFonts w:ascii="Times New Roman" w:hAnsi="Times New Roman"/>
          <w:color w:val="1D2129"/>
          <w:sz w:val="24"/>
          <w:szCs w:val="24"/>
          <w:shd w:val="clear" w:color="auto" w:fill="FFFFFF"/>
        </w:rPr>
        <w:t xml:space="preserve"> </w:t>
      </w:r>
      <w:r>
        <w:rPr>
          <w:rFonts w:ascii="Times New Roman" w:hAnsi="Times New Roman"/>
          <w:color w:val="1D2129"/>
          <w:sz w:val="24"/>
          <w:szCs w:val="24"/>
          <w:shd w:val="clear" w:color="auto" w:fill="FFFFFF"/>
        </w:rPr>
        <w:t>13.09.2021 г.</w:t>
      </w:r>
      <w:r w:rsidRPr="00764DCA">
        <w:t xml:space="preserve"> </w:t>
      </w:r>
      <w:r w:rsidRPr="00264E34">
        <w:rPr>
          <w:rFonts w:ascii="Times New Roman" w:hAnsi="Times New Roman"/>
          <w:sz w:val="24"/>
          <w:szCs w:val="24"/>
        </w:rPr>
        <w:t xml:space="preserve">на </w:t>
      </w:r>
      <w:r w:rsidR="00541FD4" w:rsidRPr="00264E34">
        <w:rPr>
          <w:rFonts w:ascii="Times New Roman" w:hAnsi="Times New Roman"/>
          <w:sz w:val="24"/>
          <w:szCs w:val="24"/>
        </w:rPr>
        <w:t>территории</w:t>
      </w:r>
      <w:r w:rsidR="00541FD4">
        <w:t xml:space="preserve"> </w:t>
      </w:r>
      <w:r w:rsidR="00541FD4" w:rsidRPr="00312158">
        <w:rPr>
          <w:rFonts w:ascii="Times New Roman" w:hAnsi="Times New Roman" w:cs="Times New Roman"/>
          <w:sz w:val="24"/>
          <w:szCs w:val="24"/>
        </w:rPr>
        <w:t>Лесогорского</w:t>
      </w:r>
      <w:r w:rsidRPr="00312158">
        <w:rPr>
          <w:rFonts w:ascii="Times New Roman" w:hAnsi="Times New Roman" w:cs="Times New Roman"/>
          <w:color w:val="1D2129"/>
          <w:sz w:val="24"/>
          <w:szCs w:val="24"/>
          <w:shd w:val="clear" w:color="auto" w:fill="FFFFFF"/>
        </w:rPr>
        <w:t xml:space="preserve"> МО </w:t>
      </w:r>
      <w:r w:rsidR="00541FD4">
        <w:rPr>
          <w:rFonts w:ascii="Times New Roman" w:hAnsi="Times New Roman"/>
          <w:color w:val="1D2129"/>
          <w:sz w:val="24"/>
          <w:szCs w:val="24"/>
          <w:shd w:val="clear" w:color="auto" w:fill="FFFFFF"/>
        </w:rPr>
        <w:t>п</w:t>
      </w:r>
      <w:r w:rsidR="00541FD4" w:rsidRPr="00764DCA">
        <w:rPr>
          <w:rFonts w:ascii="Times New Roman" w:hAnsi="Times New Roman"/>
          <w:color w:val="1D2129"/>
          <w:sz w:val="24"/>
          <w:szCs w:val="24"/>
          <w:shd w:val="clear" w:color="auto" w:fill="FFFFFF"/>
        </w:rPr>
        <w:t>осещен</w:t>
      </w:r>
      <w:r w:rsidR="00541FD4">
        <w:rPr>
          <w:rFonts w:ascii="Times New Roman" w:hAnsi="Times New Roman"/>
          <w:color w:val="1D2129"/>
          <w:sz w:val="24"/>
          <w:szCs w:val="24"/>
          <w:shd w:val="clear" w:color="auto" w:fill="FFFFFF"/>
        </w:rPr>
        <w:t xml:space="preserve">ы </w:t>
      </w:r>
      <w:r w:rsidR="00541FD4" w:rsidRPr="00764DCA">
        <w:rPr>
          <w:rFonts w:ascii="Times New Roman" w:hAnsi="Times New Roman"/>
          <w:color w:val="1D2129"/>
          <w:sz w:val="24"/>
          <w:szCs w:val="24"/>
          <w:shd w:val="clear" w:color="auto" w:fill="FFFFFF"/>
        </w:rPr>
        <w:t>семьи</w:t>
      </w:r>
      <w:r w:rsidRPr="00764DCA">
        <w:rPr>
          <w:rFonts w:ascii="Times New Roman" w:hAnsi="Times New Roman"/>
          <w:color w:val="1D2129"/>
          <w:sz w:val="24"/>
          <w:szCs w:val="24"/>
          <w:shd w:val="clear" w:color="auto" w:fill="FFFFFF"/>
        </w:rPr>
        <w:t>, находящи</w:t>
      </w:r>
      <w:r>
        <w:rPr>
          <w:rFonts w:ascii="Times New Roman" w:hAnsi="Times New Roman"/>
          <w:color w:val="1D2129"/>
          <w:sz w:val="24"/>
          <w:szCs w:val="24"/>
          <w:shd w:val="clear" w:color="auto" w:fill="FFFFFF"/>
        </w:rPr>
        <w:t xml:space="preserve">еся в ТЖС и </w:t>
      </w:r>
      <w:r w:rsidR="00541FD4">
        <w:rPr>
          <w:rFonts w:ascii="Times New Roman" w:hAnsi="Times New Roman"/>
          <w:color w:val="1D2129"/>
          <w:sz w:val="24"/>
          <w:szCs w:val="24"/>
          <w:shd w:val="clear" w:color="auto" w:fill="FFFFFF"/>
        </w:rPr>
        <w:t xml:space="preserve">СОП, </w:t>
      </w:r>
      <w:r w:rsidR="00541FD4" w:rsidRPr="00764DCA">
        <w:rPr>
          <w:rFonts w:ascii="Times New Roman" w:hAnsi="Times New Roman"/>
          <w:color w:val="1D2129"/>
          <w:sz w:val="24"/>
          <w:szCs w:val="24"/>
          <w:shd w:val="clear" w:color="auto" w:fill="FFFFFF"/>
        </w:rPr>
        <w:t>с</w:t>
      </w:r>
      <w:r w:rsidRPr="00764DCA">
        <w:rPr>
          <w:rFonts w:ascii="Times New Roman" w:hAnsi="Times New Roman"/>
          <w:color w:val="1D2129"/>
          <w:sz w:val="24"/>
          <w:szCs w:val="24"/>
          <w:shd w:val="clear" w:color="auto" w:fill="FFFFFF"/>
        </w:rPr>
        <w:t xml:space="preserve"> целью предоставления наглядно – информационных буклетов «Безопасность вашего ребенка», </w:t>
      </w:r>
      <w:r>
        <w:rPr>
          <w:rFonts w:ascii="Times New Roman" w:hAnsi="Times New Roman"/>
          <w:color w:val="1D2129"/>
          <w:sz w:val="24"/>
          <w:szCs w:val="24"/>
          <w:shd w:val="clear" w:color="auto" w:fill="FFFFFF"/>
        </w:rPr>
        <w:t xml:space="preserve">также </w:t>
      </w:r>
      <w:r w:rsidR="00541FD4">
        <w:rPr>
          <w:rFonts w:ascii="Times New Roman" w:hAnsi="Times New Roman"/>
          <w:color w:val="1D2129"/>
          <w:sz w:val="24"/>
          <w:szCs w:val="24"/>
          <w:shd w:val="clear" w:color="auto" w:fill="FFFFFF"/>
        </w:rPr>
        <w:t xml:space="preserve">были </w:t>
      </w:r>
      <w:r w:rsidR="00541FD4" w:rsidRPr="00764DCA">
        <w:rPr>
          <w:rFonts w:ascii="Times New Roman" w:hAnsi="Times New Roman"/>
          <w:color w:val="1D2129"/>
          <w:sz w:val="24"/>
          <w:szCs w:val="24"/>
          <w:shd w:val="clear" w:color="auto" w:fill="FFFFFF"/>
        </w:rPr>
        <w:t>проведены</w:t>
      </w:r>
      <w:r w:rsidR="00541FD4">
        <w:rPr>
          <w:rFonts w:ascii="Times New Roman" w:hAnsi="Times New Roman"/>
          <w:color w:val="1D2129"/>
          <w:sz w:val="24"/>
          <w:szCs w:val="24"/>
          <w:shd w:val="clear" w:color="auto" w:fill="FFFFFF"/>
        </w:rPr>
        <w:t xml:space="preserve"> </w:t>
      </w:r>
      <w:r w:rsidR="00541FD4" w:rsidRPr="00764DCA">
        <w:rPr>
          <w:rFonts w:ascii="Times New Roman" w:hAnsi="Times New Roman"/>
          <w:color w:val="1D2129"/>
          <w:sz w:val="24"/>
          <w:szCs w:val="24"/>
          <w:shd w:val="clear" w:color="auto" w:fill="FFFFFF"/>
        </w:rPr>
        <w:t>профилактические</w:t>
      </w:r>
      <w:r w:rsidR="00541FD4">
        <w:rPr>
          <w:rFonts w:ascii="Times New Roman" w:hAnsi="Times New Roman"/>
          <w:color w:val="1D2129"/>
          <w:sz w:val="24"/>
          <w:szCs w:val="24"/>
          <w:shd w:val="clear" w:color="auto" w:fill="FFFFFF"/>
        </w:rPr>
        <w:t xml:space="preserve"> </w:t>
      </w:r>
      <w:r w:rsidR="00541FD4" w:rsidRPr="00764DCA">
        <w:rPr>
          <w:rFonts w:ascii="Times New Roman" w:hAnsi="Times New Roman"/>
          <w:color w:val="1D2129"/>
          <w:sz w:val="24"/>
          <w:szCs w:val="24"/>
          <w:shd w:val="clear" w:color="auto" w:fill="FFFFFF"/>
        </w:rPr>
        <w:t>беседы «</w:t>
      </w:r>
      <w:r w:rsidRPr="00764DCA">
        <w:rPr>
          <w:rFonts w:ascii="Times New Roman" w:hAnsi="Times New Roman"/>
          <w:color w:val="1D2129"/>
          <w:sz w:val="24"/>
          <w:szCs w:val="24"/>
          <w:shd w:val="clear" w:color="auto" w:fill="FFFFFF"/>
        </w:rPr>
        <w:t>Опасные привычки»</w:t>
      </w:r>
      <w:r>
        <w:rPr>
          <w:rFonts w:ascii="Times New Roman" w:hAnsi="Times New Roman"/>
          <w:color w:val="1D2129"/>
          <w:sz w:val="24"/>
          <w:szCs w:val="24"/>
          <w:shd w:val="clear" w:color="auto" w:fill="FFFFFF"/>
        </w:rPr>
        <w:t xml:space="preserve">. </w:t>
      </w:r>
      <w:r w:rsidRPr="00764DCA">
        <w:t xml:space="preserve"> </w:t>
      </w:r>
      <w:r w:rsidRPr="00264E34">
        <w:rPr>
          <w:rFonts w:ascii="Times New Roman" w:hAnsi="Times New Roman"/>
          <w:sz w:val="24"/>
          <w:szCs w:val="24"/>
        </w:rPr>
        <w:t xml:space="preserve">В ходе </w:t>
      </w:r>
      <w:r>
        <w:rPr>
          <w:rFonts w:ascii="Times New Roman" w:hAnsi="Times New Roman"/>
          <w:sz w:val="24"/>
          <w:szCs w:val="24"/>
        </w:rPr>
        <w:t>данного</w:t>
      </w:r>
      <w:r w:rsidRPr="00264E34">
        <w:rPr>
          <w:rFonts w:ascii="Times New Roman" w:hAnsi="Times New Roman"/>
          <w:sz w:val="24"/>
          <w:szCs w:val="24"/>
        </w:rPr>
        <w:t xml:space="preserve"> мероприятия были </w:t>
      </w:r>
      <w:r w:rsidR="00541FD4">
        <w:rPr>
          <w:rFonts w:ascii="Times New Roman" w:hAnsi="Times New Roman"/>
          <w:color w:val="1D2129"/>
          <w:sz w:val="24"/>
          <w:szCs w:val="24"/>
          <w:shd w:val="clear" w:color="auto" w:fill="FFFFFF"/>
        </w:rPr>
        <w:t>п</w:t>
      </w:r>
      <w:r w:rsidR="00541FD4" w:rsidRPr="00764DCA">
        <w:rPr>
          <w:rFonts w:ascii="Times New Roman" w:hAnsi="Times New Roman"/>
          <w:color w:val="1D2129"/>
          <w:sz w:val="24"/>
          <w:szCs w:val="24"/>
          <w:shd w:val="clear" w:color="auto" w:fill="FFFFFF"/>
        </w:rPr>
        <w:t>осещены</w:t>
      </w:r>
      <w:r w:rsidR="00541FD4">
        <w:rPr>
          <w:rFonts w:ascii="Times New Roman" w:hAnsi="Times New Roman"/>
          <w:color w:val="1D2129"/>
          <w:sz w:val="24"/>
          <w:szCs w:val="24"/>
          <w:shd w:val="clear" w:color="auto" w:fill="FFFFFF"/>
        </w:rPr>
        <w:t xml:space="preserve"> 9</w:t>
      </w:r>
      <w:r>
        <w:rPr>
          <w:rFonts w:ascii="Times New Roman" w:hAnsi="Times New Roman"/>
          <w:color w:val="1D2129"/>
          <w:sz w:val="24"/>
          <w:szCs w:val="24"/>
          <w:shd w:val="clear" w:color="auto" w:fill="FFFFFF"/>
        </w:rPr>
        <w:t xml:space="preserve"> семей.</w:t>
      </w:r>
    </w:p>
    <w:p w:rsidR="002C22FB" w:rsidRDefault="002C22FB" w:rsidP="002C22FB">
      <w:pPr>
        <w:spacing w:after="0" w:line="240" w:lineRule="auto"/>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ab/>
      </w:r>
      <w:r w:rsidRPr="00F873E4">
        <w:rPr>
          <w:rFonts w:ascii="Times New Roman" w:hAnsi="Times New Roman"/>
          <w:color w:val="1D2129"/>
          <w:sz w:val="24"/>
          <w:szCs w:val="24"/>
          <w:shd w:val="clear" w:color="auto" w:fill="FFFFFF"/>
        </w:rPr>
        <w:t>-</w:t>
      </w:r>
      <w:r w:rsidR="004063CB">
        <w:rPr>
          <w:rFonts w:ascii="Times New Roman" w:hAnsi="Times New Roman"/>
          <w:color w:val="1D2129"/>
          <w:sz w:val="24"/>
          <w:szCs w:val="24"/>
          <w:shd w:val="clear" w:color="auto" w:fill="FFFFFF"/>
        </w:rPr>
        <w:t xml:space="preserve"> </w:t>
      </w:r>
      <w:r w:rsidRPr="00F873E4">
        <w:rPr>
          <w:rFonts w:ascii="Times New Roman" w:hAnsi="Times New Roman"/>
          <w:sz w:val="24"/>
          <w:szCs w:val="24"/>
        </w:rPr>
        <w:t>16.09.2021 г.</w:t>
      </w:r>
      <w:r>
        <w:t xml:space="preserve"> </w:t>
      </w:r>
      <w:r>
        <w:rPr>
          <w:rFonts w:ascii="Times New Roman" w:hAnsi="Times New Roman"/>
          <w:color w:val="1D2129"/>
          <w:sz w:val="24"/>
          <w:szCs w:val="24"/>
          <w:shd w:val="clear" w:color="auto" w:fill="FFFFFF"/>
        </w:rPr>
        <w:t xml:space="preserve">в </w:t>
      </w:r>
      <w:r w:rsidR="00541FD4">
        <w:rPr>
          <w:rFonts w:ascii="Times New Roman" w:hAnsi="Times New Roman"/>
          <w:color w:val="1D2129"/>
          <w:sz w:val="24"/>
          <w:szCs w:val="24"/>
          <w:shd w:val="clear" w:color="auto" w:fill="FFFFFF"/>
        </w:rPr>
        <w:t>центральной библиотеке</w:t>
      </w:r>
      <w:r>
        <w:rPr>
          <w:rFonts w:ascii="Times New Roman" w:hAnsi="Times New Roman"/>
          <w:color w:val="1D2129"/>
          <w:sz w:val="24"/>
          <w:szCs w:val="24"/>
          <w:shd w:val="clear" w:color="auto" w:fill="FFFFFF"/>
        </w:rPr>
        <w:t xml:space="preserve"> п. Чунский </w:t>
      </w:r>
      <w:r w:rsidRPr="00764DCA">
        <w:rPr>
          <w:rFonts w:ascii="Times New Roman" w:hAnsi="Times New Roman"/>
          <w:color w:val="1D2129"/>
          <w:sz w:val="24"/>
          <w:szCs w:val="24"/>
          <w:shd w:val="clear" w:color="auto" w:fill="FFFFFF"/>
        </w:rPr>
        <w:t xml:space="preserve">организована встреча с госинспектором </w:t>
      </w:r>
      <w:r w:rsidR="00D720B4">
        <w:rPr>
          <w:rFonts w:ascii="Times New Roman" w:hAnsi="Times New Roman"/>
          <w:color w:val="1D2129"/>
          <w:sz w:val="24"/>
          <w:szCs w:val="24"/>
          <w:shd w:val="clear" w:color="auto" w:fill="FFFFFF"/>
        </w:rPr>
        <w:t>О</w:t>
      </w:r>
      <w:r w:rsidR="00541FD4">
        <w:rPr>
          <w:rFonts w:ascii="Times New Roman" w:hAnsi="Times New Roman"/>
          <w:color w:val="1D2129"/>
          <w:sz w:val="24"/>
          <w:szCs w:val="24"/>
          <w:shd w:val="clear" w:color="auto" w:fill="FFFFFF"/>
        </w:rPr>
        <w:t>Г</w:t>
      </w:r>
      <w:r w:rsidRPr="00764DCA">
        <w:rPr>
          <w:rFonts w:ascii="Times New Roman" w:hAnsi="Times New Roman"/>
          <w:color w:val="1D2129"/>
          <w:sz w:val="24"/>
          <w:szCs w:val="24"/>
          <w:shd w:val="clear" w:color="auto" w:fill="FFFFFF"/>
        </w:rPr>
        <w:t>БДД ОМВД России по Чунскому району</w:t>
      </w:r>
      <w:r>
        <w:rPr>
          <w:rFonts w:ascii="Times New Roman" w:hAnsi="Times New Roman"/>
          <w:color w:val="1D2129"/>
          <w:sz w:val="24"/>
          <w:szCs w:val="24"/>
          <w:shd w:val="clear" w:color="auto" w:fill="FFFFFF"/>
        </w:rPr>
        <w:t>,</w:t>
      </w:r>
      <w:r w:rsidRPr="00764DCA">
        <w:rPr>
          <w:rFonts w:ascii="Times New Roman" w:hAnsi="Times New Roman"/>
          <w:color w:val="1D2129"/>
          <w:sz w:val="24"/>
          <w:szCs w:val="24"/>
          <w:shd w:val="clear" w:color="auto" w:fill="FFFFFF"/>
        </w:rPr>
        <w:t xml:space="preserve"> </w:t>
      </w:r>
      <w:r w:rsidR="00541FD4" w:rsidRPr="00764DCA">
        <w:rPr>
          <w:rFonts w:ascii="Times New Roman" w:hAnsi="Times New Roman"/>
          <w:color w:val="1D2129"/>
          <w:sz w:val="24"/>
          <w:szCs w:val="24"/>
          <w:shd w:val="clear" w:color="auto" w:fill="FFFFFF"/>
        </w:rPr>
        <w:t>старшим лейтенантом полиции</w:t>
      </w:r>
      <w:r w:rsidRPr="00764DCA">
        <w:rPr>
          <w:rFonts w:ascii="Times New Roman" w:hAnsi="Times New Roman"/>
          <w:color w:val="1D2129"/>
          <w:sz w:val="24"/>
          <w:szCs w:val="24"/>
          <w:shd w:val="clear" w:color="auto" w:fill="FFFFFF"/>
        </w:rPr>
        <w:t xml:space="preserve"> Кондуракий А.Г. Для ребят </w:t>
      </w:r>
      <w:r>
        <w:rPr>
          <w:rFonts w:ascii="Times New Roman" w:hAnsi="Times New Roman"/>
          <w:color w:val="1D2129"/>
          <w:sz w:val="24"/>
          <w:szCs w:val="24"/>
          <w:shd w:val="clear" w:color="auto" w:fill="FFFFFF"/>
        </w:rPr>
        <w:t xml:space="preserve">была </w:t>
      </w:r>
      <w:r w:rsidRPr="00764DCA">
        <w:rPr>
          <w:rFonts w:ascii="Times New Roman" w:hAnsi="Times New Roman"/>
          <w:color w:val="1D2129"/>
          <w:sz w:val="24"/>
          <w:szCs w:val="24"/>
          <w:shd w:val="clear" w:color="auto" w:fill="FFFFFF"/>
        </w:rPr>
        <w:t>проведен</w:t>
      </w:r>
      <w:r>
        <w:rPr>
          <w:rFonts w:ascii="Times New Roman" w:hAnsi="Times New Roman"/>
          <w:color w:val="1D2129"/>
          <w:sz w:val="24"/>
          <w:szCs w:val="24"/>
          <w:shd w:val="clear" w:color="auto" w:fill="FFFFFF"/>
        </w:rPr>
        <w:t>а</w:t>
      </w:r>
      <w:r w:rsidRPr="00764DCA">
        <w:rPr>
          <w:rFonts w:ascii="Times New Roman" w:hAnsi="Times New Roman"/>
          <w:color w:val="1D2129"/>
          <w:sz w:val="24"/>
          <w:szCs w:val="24"/>
          <w:shd w:val="clear" w:color="auto" w:fill="FFFFFF"/>
        </w:rPr>
        <w:t xml:space="preserve"> профилактическая беседа </w:t>
      </w:r>
      <w:r w:rsidR="00541FD4">
        <w:rPr>
          <w:rFonts w:ascii="Times New Roman" w:hAnsi="Times New Roman"/>
          <w:color w:val="1D2129"/>
          <w:sz w:val="24"/>
          <w:szCs w:val="24"/>
          <w:shd w:val="clear" w:color="auto" w:fill="FFFFFF"/>
        </w:rPr>
        <w:t>«</w:t>
      </w:r>
      <w:r w:rsidR="00541FD4" w:rsidRPr="00764DCA">
        <w:rPr>
          <w:rFonts w:ascii="Times New Roman" w:hAnsi="Times New Roman"/>
          <w:color w:val="1D2129"/>
          <w:sz w:val="24"/>
          <w:szCs w:val="24"/>
          <w:shd w:val="clear" w:color="auto" w:fill="FFFFFF"/>
        </w:rPr>
        <w:t>Безопасный</w:t>
      </w:r>
      <w:r w:rsidRPr="00764DCA">
        <w:rPr>
          <w:rFonts w:ascii="Times New Roman" w:hAnsi="Times New Roman"/>
          <w:color w:val="1D2129"/>
          <w:sz w:val="24"/>
          <w:szCs w:val="24"/>
          <w:shd w:val="clear" w:color="auto" w:fill="FFFFFF"/>
        </w:rPr>
        <w:t xml:space="preserve"> путь домой</w:t>
      </w:r>
      <w:r w:rsidR="00541FD4">
        <w:rPr>
          <w:rFonts w:ascii="Times New Roman" w:hAnsi="Times New Roman"/>
          <w:color w:val="1D2129"/>
          <w:sz w:val="24"/>
          <w:szCs w:val="24"/>
          <w:shd w:val="clear" w:color="auto" w:fill="FFFFFF"/>
        </w:rPr>
        <w:t>»</w:t>
      </w:r>
      <w:r w:rsidRPr="00764DCA">
        <w:rPr>
          <w:rFonts w:ascii="Times New Roman" w:hAnsi="Times New Roman"/>
          <w:color w:val="1D2129"/>
          <w:sz w:val="24"/>
          <w:szCs w:val="24"/>
          <w:shd w:val="clear" w:color="auto" w:fill="FFFFFF"/>
        </w:rPr>
        <w:t xml:space="preserve"> с показом презентации «Первоклассник на дороге»</w:t>
      </w:r>
      <w:r>
        <w:rPr>
          <w:rFonts w:ascii="Times New Roman" w:hAnsi="Times New Roman"/>
          <w:color w:val="1D2129"/>
          <w:sz w:val="24"/>
          <w:szCs w:val="24"/>
          <w:shd w:val="clear" w:color="auto" w:fill="FFFFFF"/>
        </w:rPr>
        <w:t>. Участие приняли 11 несовершеннолетних;</w:t>
      </w:r>
    </w:p>
    <w:p w:rsidR="002C22FB" w:rsidRDefault="002C22FB" w:rsidP="002C22FB">
      <w:pPr>
        <w:spacing w:after="0" w:line="240" w:lineRule="auto"/>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ab/>
        <w:t>-</w:t>
      </w:r>
      <w:r w:rsidR="004063CB">
        <w:rPr>
          <w:rFonts w:ascii="Times New Roman" w:hAnsi="Times New Roman"/>
          <w:color w:val="1D2129"/>
          <w:sz w:val="24"/>
          <w:szCs w:val="24"/>
          <w:shd w:val="clear" w:color="auto" w:fill="FFFFFF"/>
        </w:rPr>
        <w:t xml:space="preserve"> </w:t>
      </w:r>
      <w:r>
        <w:rPr>
          <w:rFonts w:ascii="Times New Roman" w:hAnsi="Times New Roman"/>
          <w:color w:val="1D2129"/>
          <w:sz w:val="24"/>
          <w:szCs w:val="24"/>
          <w:shd w:val="clear" w:color="auto" w:fill="FFFFFF"/>
        </w:rPr>
        <w:t xml:space="preserve">17.09.2021 г. в рамках родительского клуба «Семейный очаг», на базе ОГКУ СО «СРЦН п. Лесогорска», для многодетной семьи, находящейся в социально опасном положении проведено индивидуальное профилактическое мероприятие, направленное </w:t>
      </w:r>
      <w:r w:rsidR="00541FD4">
        <w:rPr>
          <w:rFonts w:ascii="Times New Roman" w:hAnsi="Times New Roman"/>
          <w:color w:val="1D2129"/>
          <w:sz w:val="24"/>
          <w:szCs w:val="24"/>
          <w:shd w:val="clear" w:color="auto" w:fill="FFFFFF"/>
        </w:rPr>
        <w:t>на повышение педагогической</w:t>
      </w:r>
      <w:r>
        <w:rPr>
          <w:rFonts w:ascii="Times New Roman" w:hAnsi="Times New Roman"/>
          <w:color w:val="1D2129"/>
          <w:sz w:val="24"/>
          <w:szCs w:val="24"/>
          <w:shd w:val="clear" w:color="auto" w:fill="FFFFFF"/>
        </w:rPr>
        <w:t xml:space="preserve"> грамотности родителей в вопросах безопасности </w:t>
      </w:r>
      <w:r>
        <w:rPr>
          <w:rFonts w:ascii="Times New Roman" w:hAnsi="Times New Roman"/>
          <w:color w:val="1D2129"/>
          <w:sz w:val="24"/>
          <w:szCs w:val="24"/>
          <w:shd w:val="clear" w:color="auto" w:fill="FFFFFF"/>
        </w:rPr>
        <w:lastRenderedPageBreak/>
        <w:t>жизнедеятельности детей, с показом документального фильма «Не оставляйте детей одних».</w:t>
      </w:r>
    </w:p>
    <w:p w:rsidR="002C22FB" w:rsidRDefault="002C22FB" w:rsidP="002C22FB">
      <w:pPr>
        <w:spacing w:after="0" w:line="240" w:lineRule="auto"/>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ab/>
        <w:t>-</w:t>
      </w:r>
      <w:r w:rsidR="004063CB">
        <w:rPr>
          <w:rFonts w:ascii="Times New Roman" w:hAnsi="Times New Roman"/>
          <w:color w:val="1D2129"/>
          <w:sz w:val="24"/>
          <w:szCs w:val="24"/>
          <w:shd w:val="clear" w:color="auto" w:fill="FFFFFF"/>
        </w:rPr>
        <w:t xml:space="preserve"> </w:t>
      </w:r>
      <w:r>
        <w:rPr>
          <w:rFonts w:ascii="Times New Roman" w:hAnsi="Times New Roman"/>
          <w:color w:val="1D2129"/>
          <w:sz w:val="24"/>
          <w:szCs w:val="24"/>
          <w:shd w:val="clear" w:color="auto" w:fill="FFFFFF"/>
        </w:rPr>
        <w:t xml:space="preserve">30.09.2021 г. </w:t>
      </w:r>
      <w:r w:rsidRPr="00CF22E0">
        <w:rPr>
          <w:rFonts w:ascii="Times New Roman" w:hAnsi="Times New Roman"/>
          <w:color w:val="1D2129"/>
          <w:sz w:val="24"/>
          <w:szCs w:val="24"/>
          <w:shd w:val="clear" w:color="auto" w:fill="FFFFFF"/>
        </w:rPr>
        <w:t xml:space="preserve">в </w:t>
      </w:r>
      <w:r w:rsidR="00541FD4" w:rsidRPr="00CF22E0">
        <w:rPr>
          <w:rFonts w:ascii="Times New Roman" w:hAnsi="Times New Roman"/>
          <w:color w:val="1D2129"/>
          <w:sz w:val="24"/>
          <w:szCs w:val="24"/>
          <w:shd w:val="clear" w:color="auto" w:fill="FFFFFF"/>
        </w:rPr>
        <w:t>центральной библиотеке</w:t>
      </w:r>
      <w:r>
        <w:rPr>
          <w:rFonts w:ascii="Times New Roman" w:hAnsi="Times New Roman"/>
          <w:color w:val="1D2129"/>
          <w:sz w:val="24"/>
          <w:szCs w:val="24"/>
          <w:shd w:val="clear" w:color="auto" w:fill="FFFFFF"/>
        </w:rPr>
        <w:t xml:space="preserve"> п. Чунский педагогом – психологом ОГКУ СО «СРЦН п. Лесогорска» проведен круглый стол «Счастье жить» на тему: «</w:t>
      </w:r>
      <w:r w:rsidR="00541FD4">
        <w:rPr>
          <w:rFonts w:ascii="Times New Roman" w:hAnsi="Times New Roman"/>
          <w:color w:val="1D2129"/>
          <w:sz w:val="24"/>
          <w:szCs w:val="24"/>
          <w:shd w:val="clear" w:color="auto" w:fill="FFFFFF"/>
        </w:rPr>
        <w:t>Суицидальное поведение</w:t>
      </w:r>
      <w:r>
        <w:rPr>
          <w:rFonts w:ascii="Times New Roman" w:hAnsi="Times New Roman"/>
          <w:color w:val="1D2129"/>
          <w:sz w:val="24"/>
          <w:szCs w:val="24"/>
          <w:shd w:val="clear" w:color="auto" w:fill="FFFFFF"/>
        </w:rPr>
        <w:t xml:space="preserve"> детей и подростков», на мероприятие были приглашены 6 семей, состоящие, на социальном сопровождении в ОПППСиД.</w:t>
      </w:r>
    </w:p>
    <w:p w:rsidR="002C22FB" w:rsidRDefault="002C22FB" w:rsidP="002C22FB">
      <w:pPr>
        <w:spacing w:after="0" w:line="240" w:lineRule="auto"/>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ab/>
        <w:t>-</w:t>
      </w:r>
      <w:r w:rsidR="004063CB">
        <w:rPr>
          <w:rFonts w:ascii="Times New Roman" w:hAnsi="Times New Roman"/>
          <w:color w:val="1D2129"/>
          <w:sz w:val="24"/>
          <w:szCs w:val="24"/>
          <w:shd w:val="clear" w:color="auto" w:fill="FFFFFF"/>
        </w:rPr>
        <w:t xml:space="preserve"> </w:t>
      </w:r>
      <w:r>
        <w:rPr>
          <w:rFonts w:ascii="Times New Roman" w:hAnsi="Times New Roman"/>
          <w:color w:val="1D2129"/>
          <w:sz w:val="24"/>
          <w:szCs w:val="24"/>
          <w:shd w:val="clear" w:color="auto" w:fill="FFFFFF"/>
        </w:rPr>
        <w:t xml:space="preserve">18.11.2021 г. </w:t>
      </w:r>
      <w:r w:rsidRPr="00E312DE">
        <w:rPr>
          <w:rFonts w:ascii="Times New Roman" w:hAnsi="Times New Roman"/>
          <w:color w:val="1D2129"/>
          <w:sz w:val="24"/>
          <w:szCs w:val="24"/>
          <w:shd w:val="clear" w:color="auto" w:fill="FFFFFF"/>
        </w:rPr>
        <w:t xml:space="preserve">в </w:t>
      </w:r>
      <w:r w:rsidR="00541FD4" w:rsidRPr="00E312DE">
        <w:rPr>
          <w:rFonts w:ascii="Times New Roman" w:hAnsi="Times New Roman"/>
          <w:color w:val="1D2129"/>
          <w:sz w:val="24"/>
          <w:szCs w:val="24"/>
          <w:shd w:val="clear" w:color="auto" w:fill="FFFFFF"/>
        </w:rPr>
        <w:t>центральной библиотеке</w:t>
      </w:r>
      <w:r w:rsidRPr="00E312DE">
        <w:rPr>
          <w:rFonts w:ascii="Times New Roman" w:hAnsi="Times New Roman"/>
          <w:color w:val="1D2129"/>
          <w:sz w:val="24"/>
          <w:szCs w:val="24"/>
          <w:shd w:val="clear" w:color="auto" w:fill="FFFFFF"/>
        </w:rPr>
        <w:t xml:space="preserve"> п. Чунский</w:t>
      </w:r>
      <w:r>
        <w:rPr>
          <w:rFonts w:ascii="Times New Roman" w:hAnsi="Times New Roman"/>
          <w:color w:val="1D2129"/>
          <w:sz w:val="24"/>
          <w:szCs w:val="24"/>
          <w:shd w:val="clear" w:color="auto" w:fill="FFFFFF"/>
        </w:rPr>
        <w:t xml:space="preserve"> начальником ОДН ОМВД по Чунскому району для семей, состоящих на социальном сопровождении в ОПППСиД, в рамках «Всемирного дня </w:t>
      </w:r>
      <w:r w:rsidR="00541FD4">
        <w:rPr>
          <w:rFonts w:ascii="Times New Roman" w:hAnsi="Times New Roman"/>
          <w:color w:val="1D2129"/>
          <w:sz w:val="24"/>
          <w:szCs w:val="24"/>
          <w:shd w:val="clear" w:color="auto" w:fill="FFFFFF"/>
        </w:rPr>
        <w:t>профилактики жестокого</w:t>
      </w:r>
      <w:r>
        <w:rPr>
          <w:rFonts w:ascii="Times New Roman" w:hAnsi="Times New Roman"/>
          <w:color w:val="1D2129"/>
          <w:sz w:val="24"/>
          <w:szCs w:val="24"/>
          <w:shd w:val="clear" w:color="auto" w:fill="FFFFFF"/>
        </w:rPr>
        <w:t xml:space="preserve"> </w:t>
      </w:r>
      <w:r w:rsidR="00541FD4">
        <w:rPr>
          <w:rFonts w:ascii="Times New Roman" w:hAnsi="Times New Roman"/>
          <w:color w:val="1D2129"/>
          <w:sz w:val="24"/>
          <w:szCs w:val="24"/>
          <w:shd w:val="clear" w:color="auto" w:fill="FFFFFF"/>
        </w:rPr>
        <w:t>обращения с</w:t>
      </w:r>
      <w:r>
        <w:rPr>
          <w:rFonts w:ascii="Times New Roman" w:hAnsi="Times New Roman"/>
          <w:color w:val="1D2129"/>
          <w:sz w:val="24"/>
          <w:szCs w:val="24"/>
          <w:shd w:val="clear" w:color="auto" w:fill="FFFFFF"/>
        </w:rPr>
        <w:t xml:space="preserve"> детьми», проведено мероприятие «Как уберечь ребенка от жестокого обращения», участие приняли 6 родителей.</w:t>
      </w:r>
    </w:p>
    <w:p w:rsidR="002C22FB" w:rsidRDefault="002C22FB" w:rsidP="002C22FB">
      <w:pPr>
        <w:spacing w:after="0" w:line="240" w:lineRule="auto"/>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ab/>
        <w:t>-</w:t>
      </w:r>
      <w:r w:rsidR="004063CB">
        <w:rPr>
          <w:rFonts w:ascii="Times New Roman" w:hAnsi="Times New Roman"/>
          <w:color w:val="1D2129"/>
          <w:sz w:val="24"/>
          <w:szCs w:val="24"/>
          <w:shd w:val="clear" w:color="auto" w:fill="FFFFFF"/>
        </w:rPr>
        <w:t xml:space="preserve"> </w:t>
      </w:r>
      <w:r>
        <w:rPr>
          <w:rFonts w:ascii="Times New Roman" w:hAnsi="Times New Roman"/>
          <w:color w:val="1D2129"/>
          <w:sz w:val="24"/>
          <w:szCs w:val="24"/>
          <w:shd w:val="clear" w:color="auto" w:fill="FFFFFF"/>
        </w:rPr>
        <w:t xml:space="preserve">03.12.2021г. на базе учреждения ОГКУСО «СРЦН п. Лесогорска», проведен родительский клуб «Семейный очаг» на тему «Диалог на равном». На данное мероприятие были приглашены: медицинская </w:t>
      </w:r>
      <w:r w:rsidR="00541FD4">
        <w:rPr>
          <w:rFonts w:ascii="Times New Roman" w:hAnsi="Times New Roman"/>
          <w:color w:val="1D2129"/>
          <w:sz w:val="24"/>
          <w:szCs w:val="24"/>
          <w:shd w:val="clear" w:color="auto" w:fill="FFFFFF"/>
        </w:rPr>
        <w:t>сестра, педагог</w:t>
      </w:r>
      <w:r>
        <w:rPr>
          <w:rFonts w:ascii="Times New Roman" w:hAnsi="Times New Roman"/>
          <w:color w:val="1D2129"/>
          <w:sz w:val="24"/>
          <w:szCs w:val="24"/>
          <w:shd w:val="clear" w:color="auto" w:fill="FFFFFF"/>
        </w:rPr>
        <w:t xml:space="preserve"> – </w:t>
      </w:r>
      <w:r w:rsidR="00541FD4">
        <w:rPr>
          <w:rFonts w:ascii="Times New Roman" w:hAnsi="Times New Roman"/>
          <w:color w:val="1D2129"/>
          <w:sz w:val="24"/>
          <w:szCs w:val="24"/>
          <w:shd w:val="clear" w:color="auto" w:fill="FFFFFF"/>
        </w:rPr>
        <w:t>психолог учреждения</w:t>
      </w:r>
      <w:r>
        <w:rPr>
          <w:rFonts w:ascii="Times New Roman" w:hAnsi="Times New Roman"/>
          <w:color w:val="1D2129"/>
          <w:sz w:val="24"/>
          <w:szCs w:val="24"/>
          <w:shd w:val="clear" w:color="auto" w:fill="FFFFFF"/>
        </w:rPr>
        <w:t xml:space="preserve">, проведена профилактическая беседа «Женский алкоголизм», с просмотром фильма «Я сюда больше никогда не вернусь». </w:t>
      </w:r>
      <w:r w:rsidR="00541FD4">
        <w:rPr>
          <w:rFonts w:ascii="Times New Roman" w:hAnsi="Times New Roman"/>
          <w:color w:val="1D2129"/>
          <w:sz w:val="24"/>
          <w:szCs w:val="24"/>
          <w:shd w:val="clear" w:color="auto" w:fill="FFFFFF"/>
        </w:rPr>
        <w:t>Участие приняли</w:t>
      </w:r>
      <w:r>
        <w:rPr>
          <w:rFonts w:ascii="Times New Roman" w:hAnsi="Times New Roman"/>
          <w:color w:val="1D2129"/>
          <w:sz w:val="24"/>
          <w:szCs w:val="24"/>
          <w:shd w:val="clear" w:color="auto" w:fill="FFFFFF"/>
        </w:rPr>
        <w:t xml:space="preserve"> семьи, состоящие на социальном сопровождении в ОПППСиД, в количестве 8 человек.</w:t>
      </w:r>
    </w:p>
    <w:p w:rsidR="00312158" w:rsidRPr="00802FF8" w:rsidRDefault="00312158" w:rsidP="00312158">
      <w:pPr>
        <w:pStyle w:val="a5"/>
        <w:ind w:firstLine="709"/>
        <w:jc w:val="both"/>
        <w:rPr>
          <w:rFonts w:ascii="Times New Roman" w:hAnsi="Times New Roman"/>
          <w:color w:val="000000"/>
          <w:sz w:val="24"/>
          <w:szCs w:val="24"/>
          <w:shd w:val="clear" w:color="auto" w:fill="FFFFFF"/>
        </w:rPr>
      </w:pPr>
      <w:r w:rsidRPr="005F757B">
        <w:rPr>
          <w:rFonts w:ascii="Times New Roman" w:hAnsi="Times New Roman"/>
          <w:color w:val="000000"/>
          <w:sz w:val="24"/>
          <w:szCs w:val="24"/>
          <w:shd w:val="clear" w:color="auto" w:fill="FFFFFF"/>
        </w:rPr>
        <w:t>В отделении психолого - педагогической помощи семье и детям, для родителей, чьи дети помещаются в государственное учреждение разработана программа модуля «Сопровождения семей, находящихся в социально-опасном положении и трудной жизненной ситуации», в рамках комплексной программы воспитания и социализации детей-сирот и детей, оставшихся без попечения родителей и детей из семей, находящихся в социально-опасном положении и трудной жизненной ситуации «Наша жизнь в наших руках».</w:t>
      </w:r>
      <w:r>
        <w:rPr>
          <w:rFonts w:ascii="Times New Roman" w:hAnsi="Times New Roman"/>
          <w:color w:val="000000"/>
          <w:sz w:val="24"/>
          <w:szCs w:val="24"/>
          <w:shd w:val="clear" w:color="auto" w:fill="FFFFFF"/>
        </w:rPr>
        <w:t xml:space="preserve"> Родители, зачисленные в «Школу успешного родительства», посещают мероприятия направленные на вывод семьи из ТЖС и возвращение несовершеннолетних в кровную семью. За отчетный период курс занятий «Школа успешного родительства» прошли 7 граждан, возвращено в биологическую семью 13 детей.</w:t>
      </w:r>
    </w:p>
    <w:p w:rsidR="00312158" w:rsidRPr="004055A3" w:rsidRDefault="00312158" w:rsidP="00312158">
      <w:pPr>
        <w:pStyle w:val="a5"/>
        <w:ind w:firstLine="709"/>
        <w:jc w:val="both"/>
        <w:rPr>
          <w:rFonts w:ascii="Times New Roman" w:hAnsi="Times New Roman"/>
          <w:sz w:val="24"/>
          <w:szCs w:val="24"/>
        </w:rPr>
      </w:pPr>
      <w:r w:rsidRPr="004055A3">
        <w:rPr>
          <w:rFonts w:ascii="Times New Roman" w:hAnsi="Times New Roman"/>
          <w:sz w:val="24"/>
          <w:szCs w:val="24"/>
        </w:rPr>
        <w:t>Для организации межведомственного взаимодействия в</w:t>
      </w:r>
      <w:r w:rsidRPr="004055A3">
        <w:rPr>
          <w:rFonts w:ascii="Times New Roman" w:hAnsi="Times New Roman"/>
          <w:noProof/>
          <w:sz w:val="24"/>
          <w:szCs w:val="24"/>
        </w:rPr>
        <w:t xml:space="preserve"> учреждении создан реестр организаций, оказывающих различные виды помощи детям и семьям группы риска. С 12.01.2021 г. заключены соглашения  о сотрудничестве и совместной деятельности между ОГКУСО «Социально – реабилитационный центр для несовершеннолетних п. Лесогорска» со следующими учреждениями:</w:t>
      </w:r>
    </w:p>
    <w:p w:rsidR="00312158" w:rsidRPr="004055A3" w:rsidRDefault="00312158" w:rsidP="00312158">
      <w:pPr>
        <w:pStyle w:val="a5"/>
        <w:ind w:firstLine="708"/>
        <w:jc w:val="both"/>
        <w:rPr>
          <w:rFonts w:ascii="Times New Roman" w:hAnsi="Times New Roman"/>
          <w:noProof/>
          <w:sz w:val="24"/>
          <w:szCs w:val="24"/>
        </w:rPr>
      </w:pPr>
      <w:r w:rsidRPr="004055A3">
        <w:rPr>
          <w:rFonts w:ascii="Times New Roman" w:hAnsi="Times New Roman"/>
          <w:noProof/>
          <w:sz w:val="24"/>
          <w:szCs w:val="24"/>
        </w:rPr>
        <w:t xml:space="preserve">- </w:t>
      </w:r>
      <w:r w:rsidR="004063CB">
        <w:rPr>
          <w:rFonts w:ascii="Times New Roman" w:hAnsi="Times New Roman"/>
          <w:noProof/>
          <w:sz w:val="24"/>
          <w:szCs w:val="24"/>
        </w:rPr>
        <w:t>Г</w:t>
      </w:r>
      <w:r w:rsidRPr="004055A3">
        <w:rPr>
          <w:rFonts w:ascii="Times New Roman" w:hAnsi="Times New Roman"/>
          <w:noProof/>
          <w:sz w:val="24"/>
          <w:szCs w:val="24"/>
        </w:rPr>
        <w:t>лавами 11 муниципальных образований;</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ОГБУСО «Комплексный центр социального обслуживания населения г. Тайшета и Тайшетского района»;</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Храмом Серафима Саровского;</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Советом женщин на территориях муниципальных образований;</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ДК «Родник» п. Лесогорск;</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МОБУ ДОД ЦРТДиЮ «Народные ремёсла»;</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Лесогорской библиотекой им. Г. Михасенко Чунского района;</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ИП Щерба «Лесогорский хлеб»;</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xml:space="preserve">- МБУК "Центр театрального творчества «ЛИК»;                                      </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xml:space="preserve">- Волонтерским отрядом «Стрижи»;                                                                </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xml:space="preserve">- Казачьей общиной станица Чунская;                                           </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ДЮСШ п. Лесогорска;</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Совет ветеранов «Землянка»;</w:t>
      </w:r>
    </w:p>
    <w:p w:rsidR="00312158" w:rsidRPr="004055A3" w:rsidRDefault="00312158" w:rsidP="00312158">
      <w:pPr>
        <w:pStyle w:val="a5"/>
        <w:ind w:firstLine="708"/>
        <w:jc w:val="both"/>
        <w:rPr>
          <w:rFonts w:ascii="Times New Roman" w:hAnsi="Times New Roman"/>
          <w:sz w:val="24"/>
          <w:szCs w:val="24"/>
        </w:rPr>
      </w:pPr>
      <w:r w:rsidRPr="004055A3">
        <w:rPr>
          <w:rFonts w:ascii="Times New Roman" w:hAnsi="Times New Roman"/>
          <w:sz w:val="24"/>
          <w:szCs w:val="24"/>
        </w:rPr>
        <w:t>- «Редакция газеты «Чунский вестник»</w:t>
      </w:r>
      <w:r w:rsidR="004063CB">
        <w:rPr>
          <w:rFonts w:ascii="Times New Roman" w:hAnsi="Times New Roman"/>
          <w:sz w:val="24"/>
          <w:szCs w:val="24"/>
        </w:rPr>
        <w:t>.</w:t>
      </w:r>
    </w:p>
    <w:p w:rsidR="00312158" w:rsidRPr="004055A3" w:rsidRDefault="00312158" w:rsidP="00312158">
      <w:pPr>
        <w:pStyle w:val="a5"/>
        <w:ind w:firstLine="709"/>
        <w:jc w:val="both"/>
        <w:rPr>
          <w:rFonts w:ascii="Times New Roman" w:hAnsi="Times New Roman"/>
          <w:sz w:val="24"/>
          <w:szCs w:val="24"/>
        </w:rPr>
      </w:pPr>
      <w:r w:rsidRPr="004055A3">
        <w:rPr>
          <w:rFonts w:ascii="Times New Roman" w:hAnsi="Times New Roman"/>
          <w:sz w:val="24"/>
          <w:szCs w:val="24"/>
        </w:rPr>
        <w:t xml:space="preserve">По результатам проведенной работы за отчетный период снято с социального сопровождения – </w:t>
      </w:r>
      <w:r>
        <w:rPr>
          <w:rFonts w:ascii="Times New Roman" w:hAnsi="Times New Roman"/>
          <w:sz w:val="24"/>
          <w:szCs w:val="24"/>
        </w:rPr>
        <w:t>56</w:t>
      </w:r>
      <w:r w:rsidRPr="004055A3">
        <w:rPr>
          <w:rFonts w:ascii="Times New Roman" w:hAnsi="Times New Roman"/>
          <w:sz w:val="24"/>
          <w:szCs w:val="24"/>
        </w:rPr>
        <w:t xml:space="preserve"> сем</w:t>
      </w:r>
      <w:r>
        <w:rPr>
          <w:rFonts w:ascii="Times New Roman" w:hAnsi="Times New Roman"/>
          <w:sz w:val="24"/>
          <w:szCs w:val="24"/>
        </w:rPr>
        <w:t>ей</w:t>
      </w:r>
      <w:r w:rsidRPr="0012125E">
        <w:rPr>
          <w:rFonts w:ascii="Times New Roman" w:hAnsi="Times New Roman"/>
          <w:sz w:val="24"/>
          <w:szCs w:val="24"/>
        </w:rPr>
        <w:t xml:space="preserve"> </w:t>
      </w:r>
      <w:r w:rsidRPr="004055A3">
        <w:rPr>
          <w:rFonts w:ascii="Times New Roman" w:hAnsi="Times New Roman"/>
          <w:sz w:val="24"/>
          <w:szCs w:val="24"/>
        </w:rPr>
        <w:t xml:space="preserve">и </w:t>
      </w:r>
      <w:r>
        <w:rPr>
          <w:rFonts w:ascii="Times New Roman" w:hAnsi="Times New Roman"/>
          <w:sz w:val="24"/>
          <w:szCs w:val="24"/>
        </w:rPr>
        <w:t xml:space="preserve">9 несовершеннолетних, </w:t>
      </w:r>
      <w:r w:rsidRPr="004055A3">
        <w:rPr>
          <w:rFonts w:ascii="Times New Roman" w:hAnsi="Times New Roman"/>
          <w:sz w:val="24"/>
          <w:szCs w:val="24"/>
        </w:rPr>
        <w:t xml:space="preserve">в которых проживает </w:t>
      </w:r>
      <w:r>
        <w:rPr>
          <w:rFonts w:ascii="Times New Roman" w:hAnsi="Times New Roman"/>
          <w:sz w:val="24"/>
          <w:szCs w:val="24"/>
        </w:rPr>
        <w:t>111 несовершеннолетних.</w:t>
      </w:r>
      <w:r w:rsidRPr="004055A3">
        <w:rPr>
          <w:rFonts w:ascii="Times New Roman" w:hAnsi="Times New Roman"/>
          <w:sz w:val="24"/>
          <w:szCs w:val="24"/>
        </w:rPr>
        <w:t xml:space="preserve"> </w:t>
      </w:r>
    </w:p>
    <w:p w:rsidR="00312158" w:rsidRDefault="00312158" w:rsidP="00312158">
      <w:pPr>
        <w:pStyle w:val="a5"/>
        <w:ind w:firstLine="709"/>
        <w:jc w:val="both"/>
        <w:rPr>
          <w:rFonts w:ascii="Times New Roman" w:hAnsi="Times New Roman"/>
          <w:sz w:val="25"/>
          <w:szCs w:val="25"/>
          <w:highlight w:val="yellow"/>
        </w:rPr>
      </w:pPr>
    </w:p>
    <w:p w:rsidR="004063CB" w:rsidRPr="002C1326" w:rsidRDefault="004063CB" w:rsidP="00312158">
      <w:pPr>
        <w:pStyle w:val="a5"/>
        <w:ind w:firstLine="709"/>
        <w:jc w:val="both"/>
        <w:rPr>
          <w:rFonts w:ascii="Times New Roman" w:hAnsi="Times New Roman"/>
          <w:sz w:val="25"/>
          <w:szCs w:val="25"/>
          <w:highlight w:val="yellow"/>
        </w:rPr>
      </w:pP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389"/>
        <w:gridCol w:w="2801"/>
      </w:tblGrid>
      <w:tr w:rsidR="00312158" w:rsidRPr="004B6A9B" w:rsidTr="00134411">
        <w:tc>
          <w:tcPr>
            <w:tcW w:w="0" w:type="auto"/>
          </w:tcPr>
          <w:p w:rsidR="00312158" w:rsidRPr="004063CB" w:rsidRDefault="00312158" w:rsidP="004063CB">
            <w:pPr>
              <w:jc w:val="center"/>
              <w:rPr>
                <w:rFonts w:ascii="Times New Roman" w:hAnsi="Times New Roman" w:cs="Times New Roman"/>
                <w:sz w:val="24"/>
              </w:rPr>
            </w:pPr>
            <w:r w:rsidRPr="004063CB">
              <w:rPr>
                <w:rFonts w:ascii="Times New Roman" w:hAnsi="Times New Roman" w:cs="Times New Roman"/>
                <w:sz w:val="24"/>
              </w:rPr>
              <w:lastRenderedPageBreak/>
              <w:t>№ п/п</w:t>
            </w:r>
          </w:p>
        </w:tc>
        <w:tc>
          <w:tcPr>
            <w:tcW w:w="5477" w:type="dxa"/>
          </w:tcPr>
          <w:p w:rsidR="00312158" w:rsidRPr="004B6A9B" w:rsidRDefault="00312158" w:rsidP="00134411">
            <w:pPr>
              <w:pStyle w:val="a5"/>
              <w:ind w:firstLine="709"/>
              <w:jc w:val="both"/>
              <w:rPr>
                <w:rFonts w:ascii="Times New Roman" w:hAnsi="Times New Roman"/>
                <w:sz w:val="24"/>
                <w:szCs w:val="24"/>
              </w:rPr>
            </w:pPr>
            <w:r w:rsidRPr="004B6A9B">
              <w:rPr>
                <w:rFonts w:ascii="Times New Roman" w:hAnsi="Times New Roman"/>
                <w:sz w:val="24"/>
                <w:szCs w:val="24"/>
              </w:rPr>
              <w:t>Причина снятия семьи с учета</w:t>
            </w:r>
          </w:p>
        </w:tc>
        <w:tc>
          <w:tcPr>
            <w:tcW w:w="2868" w:type="dxa"/>
          </w:tcPr>
          <w:p w:rsidR="00312158" w:rsidRPr="004063CB" w:rsidRDefault="00312158" w:rsidP="004063CB">
            <w:pPr>
              <w:jc w:val="center"/>
              <w:rPr>
                <w:rFonts w:ascii="Times New Roman" w:hAnsi="Times New Roman" w:cs="Times New Roman"/>
                <w:sz w:val="24"/>
              </w:rPr>
            </w:pPr>
            <w:r w:rsidRPr="004063CB">
              <w:rPr>
                <w:rFonts w:ascii="Times New Roman" w:hAnsi="Times New Roman" w:cs="Times New Roman"/>
                <w:sz w:val="24"/>
              </w:rPr>
              <w:t>2021 г.</w:t>
            </w:r>
          </w:p>
        </w:tc>
      </w:tr>
      <w:tr w:rsidR="00312158" w:rsidRPr="004B6A9B" w:rsidTr="00134411">
        <w:tc>
          <w:tcPr>
            <w:tcW w:w="0" w:type="auto"/>
          </w:tcPr>
          <w:p w:rsidR="00312158" w:rsidRPr="004063CB" w:rsidRDefault="00312158" w:rsidP="004063CB">
            <w:pPr>
              <w:jc w:val="center"/>
              <w:rPr>
                <w:rFonts w:ascii="Times New Roman" w:hAnsi="Times New Roman" w:cs="Times New Roman"/>
                <w:sz w:val="24"/>
              </w:rPr>
            </w:pPr>
            <w:r w:rsidRPr="004063CB">
              <w:rPr>
                <w:rFonts w:ascii="Times New Roman" w:hAnsi="Times New Roman" w:cs="Times New Roman"/>
                <w:sz w:val="24"/>
              </w:rPr>
              <w:t>1</w:t>
            </w:r>
          </w:p>
        </w:tc>
        <w:tc>
          <w:tcPr>
            <w:tcW w:w="5477" w:type="dxa"/>
          </w:tcPr>
          <w:p w:rsidR="00312158" w:rsidRPr="004B6A9B" w:rsidRDefault="00312158" w:rsidP="00134411">
            <w:pPr>
              <w:pStyle w:val="a5"/>
              <w:rPr>
                <w:rFonts w:ascii="Times New Roman" w:hAnsi="Times New Roman"/>
                <w:sz w:val="24"/>
                <w:szCs w:val="24"/>
              </w:rPr>
            </w:pPr>
            <w:r w:rsidRPr="004B6A9B">
              <w:rPr>
                <w:rFonts w:ascii="Times New Roman" w:hAnsi="Times New Roman"/>
                <w:sz w:val="24"/>
                <w:szCs w:val="24"/>
              </w:rPr>
              <w:t>по улучшению ситуации в семье СОП и ТЖС</w:t>
            </w:r>
          </w:p>
        </w:tc>
        <w:tc>
          <w:tcPr>
            <w:tcW w:w="2868" w:type="dxa"/>
          </w:tcPr>
          <w:p w:rsidR="00312158" w:rsidRPr="004063CB" w:rsidRDefault="00312158" w:rsidP="004063CB">
            <w:pPr>
              <w:jc w:val="center"/>
              <w:rPr>
                <w:rFonts w:ascii="Times New Roman" w:hAnsi="Times New Roman" w:cs="Times New Roman"/>
                <w:sz w:val="24"/>
              </w:rPr>
            </w:pPr>
            <w:r w:rsidRPr="004063CB">
              <w:rPr>
                <w:rFonts w:ascii="Times New Roman" w:hAnsi="Times New Roman" w:cs="Times New Roman"/>
                <w:sz w:val="24"/>
              </w:rPr>
              <w:t>31</w:t>
            </w:r>
          </w:p>
        </w:tc>
      </w:tr>
      <w:tr w:rsidR="00312158" w:rsidRPr="004B6A9B" w:rsidTr="00134411">
        <w:tc>
          <w:tcPr>
            <w:tcW w:w="0" w:type="auto"/>
          </w:tcPr>
          <w:p w:rsidR="00312158" w:rsidRPr="004063CB" w:rsidRDefault="00312158" w:rsidP="004063CB">
            <w:pPr>
              <w:jc w:val="center"/>
              <w:rPr>
                <w:rFonts w:ascii="Times New Roman" w:hAnsi="Times New Roman" w:cs="Times New Roman"/>
                <w:sz w:val="24"/>
              </w:rPr>
            </w:pPr>
            <w:r w:rsidRPr="004063CB">
              <w:rPr>
                <w:rFonts w:ascii="Times New Roman" w:hAnsi="Times New Roman" w:cs="Times New Roman"/>
                <w:sz w:val="24"/>
              </w:rPr>
              <w:t>2</w:t>
            </w:r>
          </w:p>
        </w:tc>
        <w:tc>
          <w:tcPr>
            <w:tcW w:w="5477" w:type="dxa"/>
          </w:tcPr>
          <w:p w:rsidR="00312158" w:rsidRPr="004B6A9B" w:rsidRDefault="00312158" w:rsidP="00134411">
            <w:pPr>
              <w:pStyle w:val="a5"/>
              <w:rPr>
                <w:rFonts w:ascii="Times New Roman" w:hAnsi="Times New Roman"/>
                <w:sz w:val="24"/>
                <w:szCs w:val="24"/>
              </w:rPr>
            </w:pPr>
            <w:r w:rsidRPr="004B6A9B">
              <w:rPr>
                <w:rFonts w:ascii="Times New Roman" w:hAnsi="Times New Roman"/>
                <w:sz w:val="24"/>
                <w:szCs w:val="24"/>
              </w:rPr>
              <w:t>лишение/ограничение в родительских правах СОП и ТЖС</w:t>
            </w:r>
          </w:p>
        </w:tc>
        <w:tc>
          <w:tcPr>
            <w:tcW w:w="2868" w:type="dxa"/>
          </w:tcPr>
          <w:p w:rsidR="00312158" w:rsidRPr="004063CB" w:rsidRDefault="00312158" w:rsidP="004063CB">
            <w:pPr>
              <w:jc w:val="center"/>
              <w:rPr>
                <w:rFonts w:ascii="Times New Roman" w:hAnsi="Times New Roman" w:cs="Times New Roman"/>
                <w:sz w:val="24"/>
              </w:rPr>
            </w:pPr>
            <w:r w:rsidRPr="004063CB">
              <w:rPr>
                <w:rFonts w:ascii="Times New Roman" w:hAnsi="Times New Roman" w:cs="Times New Roman"/>
                <w:sz w:val="24"/>
              </w:rPr>
              <w:t>6</w:t>
            </w:r>
          </w:p>
        </w:tc>
      </w:tr>
      <w:tr w:rsidR="00312158" w:rsidRPr="004B6A9B" w:rsidTr="00134411">
        <w:tc>
          <w:tcPr>
            <w:tcW w:w="0" w:type="auto"/>
          </w:tcPr>
          <w:p w:rsidR="00312158" w:rsidRPr="004063CB" w:rsidRDefault="00312158" w:rsidP="004063CB">
            <w:pPr>
              <w:jc w:val="center"/>
              <w:rPr>
                <w:rFonts w:ascii="Times New Roman" w:hAnsi="Times New Roman" w:cs="Times New Roman"/>
                <w:sz w:val="24"/>
              </w:rPr>
            </w:pPr>
            <w:r w:rsidRPr="004063CB">
              <w:rPr>
                <w:rFonts w:ascii="Times New Roman" w:hAnsi="Times New Roman" w:cs="Times New Roman"/>
                <w:sz w:val="24"/>
              </w:rPr>
              <w:t>3</w:t>
            </w:r>
          </w:p>
        </w:tc>
        <w:tc>
          <w:tcPr>
            <w:tcW w:w="5477" w:type="dxa"/>
          </w:tcPr>
          <w:p w:rsidR="00312158" w:rsidRPr="004B6A9B" w:rsidRDefault="00312158" w:rsidP="00134411">
            <w:pPr>
              <w:pStyle w:val="a5"/>
              <w:rPr>
                <w:rFonts w:ascii="Times New Roman" w:hAnsi="Times New Roman"/>
                <w:sz w:val="24"/>
                <w:szCs w:val="24"/>
              </w:rPr>
            </w:pPr>
            <w:r w:rsidRPr="004B6A9B">
              <w:rPr>
                <w:rFonts w:ascii="Times New Roman" w:hAnsi="Times New Roman"/>
                <w:sz w:val="24"/>
                <w:szCs w:val="24"/>
              </w:rPr>
              <w:t>достижение совершеннолетия ребенком СОП и ТЖС</w:t>
            </w:r>
          </w:p>
        </w:tc>
        <w:tc>
          <w:tcPr>
            <w:tcW w:w="2868" w:type="dxa"/>
          </w:tcPr>
          <w:p w:rsidR="00312158" w:rsidRPr="004063CB" w:rsidRDefault="00312158" w:rsidP="004063CB">
            <w:pPr>
              <w:jc w:val="center"/>
              <w:rPr>
                <w:rFonts w:ascii="Times New Roman" w:hAnsi="Times New Roman" w:cs="Times New Roman"/>
                <w:sz w:val="24"/>
              </w:rPr>
            </w:pPr>
            <w:r w:rsidRPr="004063CB">
              <w:rPr>
                <w:rFonts w:ascii="Times New Roman" w:hAnsi="Times New Roman" w:cs="Times New Roman"/>
                <w:sz w:val="24"/>
              </w:rPr>
              <w:t>4</w:t>
            </w:r>
          </w:p>
        </w:tc>
      </w:tr>
      <w:tr w:rsidR="00312158" w:rsidRPr="004B6A9B" w:rsidTr="00134411">
        <w:tc>
          <w:tcPr>
            <w:tcW w:w="0" w:type="auto"/>
          </w:tcPr>
          <w:p w:rsidR="00312158" w:rsidRPr="004063CB" w:rsidRDefault="004063CB" w:rsidP="004063CB">
            <w:pPr>
              <w:jc w:val="center"/>
              <w:rPr>
                <w:rFonts w:ascii="Times New Roman" w:hAnsi="Times New Roman" w:cs="Times New Roman"/>
                <w:sz w:val="24"/>
              </w:rPr>
            </w:pPr>
            <w:r>
              <w:rPr>
                <w:rFonts w:ascii="Times New Roman" w:hAnsi="Times New Roman" w:cs="Times New Roman"/>
                <w:sz w:val="24"/>
              </w:rPr>
              <w:t>4</w:t>
            </w:r>
          </w:p>
        </w:tc>
        <w:tc>
          <w:tcPr>
            <w:tcW w:w="5477" w:type="dxa"/>
          </w:tcPr>
          <w:p w:rsidR="00312158" w:rsidRPr="004B6A9B" w:rsidRDefault="004063CB" w:rsidP="00134411">
            <w:pPr>
              <w:pStyle w:val="a5"/>
              <w:rPr>
                <w:rFonts w:ascii="Times New Roman" w:hAnsi="Times New Roman"/>
                <w:sz w:val="24"/>
                <w:szCs w:val="24"/>
              </w:rPr>
            </w:pPr>
            <w:r>
              <w:rPr>
                <w:rFonts w:ascii="Times New Roman" w:hAnsi="Times New Roman"/>
                <w:sz w:val="24"/>
                <w:szCs w:val="24"/>
              </w:rPr>
              <w:t>с</w:t>
            </w:r>
            <w:r w:rsidR="00312158" w:rsidRPr="004B6A9B">
              <w:rPr>
                <w:rFonts w:ascii="Times New Roman" w:hAnsi="Times New Roman"/>
                <w:sz w:val="24"/>
                <w:szCs w:val="24"/>
              </w:rPr>
              <w:t>мерть законного представителя</w:t>
            </w:r>
          </w:p>
        </w:tc>
        <w:tc>
          <w:tcPr>
            <w:tcW w:w="2868" w:type="dxa"/>
          </w:tcPr>
          <w:p w:rsidR="00312158" w:rsidRPr="004063CB" w:rsidRDefault="00312158" w:rsidP="004063CB">
            <w:pPr>
              <w:jc w:val="center"/>
              <w:rPr>
                <w:rFonts w:ascii="Times New Roman" w:hAnsi="Times New Roman" w:cs="Times New Roman"/>
                <w:sz w:val="24"/>
              </w:rPr>
            </w:pPr>
            <w:r w:rsidRPr="004063CB">
              <w:rPr>
                <w:rFonts w:ascii="Times New Roman" w:hAnsi="Times New Roman" w:cs="Times New Roman"/>
                <w:sz w:val="24"/>
              </w:rPr>
              <w:t>2</w:t>
            </w:r>
          </w:p>
        </w:tc>
      </w:tr>
      <w:tr w:rsidR="00312158" w:rsidRPr="004B6A9B" w:rsidTr="00134411">
        <w:tc>
          <w:tcPr>
            <w:tcW w:w="0" w:type="auto"/>
          </w:tcPr>
          <w:p w:rsidR="00312158" w:rsidRPr="004063CB" w:rsidRDefault="004063CB" w:rsidP="004063CB">
            <w:pPr>
              <w:jc w:val="center"/>
              <w:rPr>
                <w:rFonts w:ascii="Times New Roman" w:hAnsi="Times New Roman" w:cs="Times New Roman"/>
                <w:sz w:val="24"/>
              </w:rPr>
            </w:pPr>
            <w:r>
              <w:rPr>
                <w:rFonts w:ascii="Times New Roman" w:hAnsi="Times New Roman" w:cs="Times New Roman"/>
                <w:sz w:val="24"/>
              </w:rPr>
              <w:t>5</w:t>
            </w:r>
          </w:p>
        </w:tc>
        <w:tc>
          <w:tcPr>
            <w:tcW w:w="5477" w:type="dxa"/>
          </w:tcPr>
          <w:p w:rsidR="00312158" w:rsidRPr="004B6A9B" w:rsidRDefault="004063CB" w:rsidP="00134411">
            <w:pPr>
              <w:pStyle w:val="a5"/>
              <w:rPr>
                <w:rFonts w:ascii="Times New Roman" w:hAnsi="Times New Roman"/>
                <w:sz w:val="24"/>
                <w:szCs w:val="24"/>
              </w:rPr>
            </w:pPr>
            <w:r>
              <w:rPr>
                <w:rFonts w:ascii="Times New Roman" w:hAnsi="Times New Roman"/>
                <w:sz w:val="24"/>
                <w:szCs w:val="24"/>
              </w:rPr>
              <w:t>п</w:t>
            </w:r>
            <w:r w:rsidR="00312158" w:rsidRPr="004B6A9B">
              <w:rPr>
                <w:rFonts w:ascii="Times New Roman" w:hAnsi="Times New Roman"/>
                <w:sz w:val="24"/>
                <w:szCs w:val="24"/>
              </w:rPr>
              <w:t>ереезд семьи (несовершеннолетнего) в другой регион</w:t>
            </w:r>
          </w:p>
        </w:tc>
        <w:tc>
          <w:tcPr>
            <w:tcW w:w="2868" w:type="dxa"/>
          </w:tcPr>
          <w:p w:rsidR="00312158" w:rsidRPr="004063CB" w:rsidRDefault="00312158" w:rsidP="004063CB">
            <w:pPr>
              <w:jc w:val="center"/>
              <w:rPr>
                <w:rFonts w:ascii="Times New Roman" w:hAnsi="Times New Roman" w:cs="Times New Roman"/>
                <w:sz w:val="24"/>
              </w:rPr>
            </w:pPr>
            <w:r w:rsidRPr="004063CB">
              <w:rPr>
                <w:rFonts w:ascii="Times New Roman" w:hAnsi="Times New Roman" w:cs="Times New Roman"/>
                <w:sz w:val="24"/>
              </w:rPr>
              <w:t>2</w:t>
            </w:r>
          </w:p>
        </w:tc>
      </w:tr>
      <w:tr w:rsidR="00312158" w:rsidRPr="004B6A9B" w:rsidTr="00134411">
        <w:tc>
          <w:tcPr>
            <w:tcW w:w="0" w:type="auto"/>
          </w:tcPr>
          <w:p w:rsidR="00312158" w:rsidRPr="004063CB" w:rsidRDefault="004063CB" w:rsidP="004063CB">
            <w:pPr>
              <w:jc w:val="center"/>
              <w:rPr>
                <w:rFonts w:ascii="Times New Roman" w:hAnsi="Times New Roman" w:cs="Times New Roman"/>
                <w:sz w:val="24"/>
              </w:rPr>
            </w:pPr>
            <w:r>
              <w:rPr>
                <w:rFonts w:ascii="Times New Roman" w:hAnsi="Times New Roman" w:cs="Times New Roman"/>
                <w:sz w:val="24"/>
              </w:rPr>
              <w:t>6</w:t>
            </w:r>
          </w:p>
        </w:tc>
        <w:tc>
          <w:tcPr>
            <w:tcW w:w="5477" w:type="dxa"/>
          </w:tcPr>
          <w:p w:rsidR="00312158" w:rsidRPr="004B6A9B" w:rsidRDefault="00312158" w:rsidP="004063CB">
            <w:pPr>
              <w:pStyle w:val="a5"/>
              <w:rPr>
                <w:rFonts w:ascii="Times New Roman" w:hAnsi="Times New Roman"/>
                <w:sz w:val="24"/>
                <w:szCs w:val="24"/>
              </w:rPr>
            </w:pPr>
            <w:r>
              <w:rPr>
                <w:rFonts w:ascii="Times New Roman" w:hAnsi="Times New Roman"/>
                <w:sz w:val="24"/>
                <w:szCs w:val="24"/>
              </w:rPr>
              <w:t>ОГКУ СО «СРЦ для несовершеннолетних п. Лесогорска» не является ответственным субъектом, а также соисполнителем по проведению индивидуальной профилактической работы с несовершеннолетними</w:t>
            </w:r>
          </w:p>
        </w:tc>
        <w:tc>
          <w:tcPr>
            <w:tcW w:w="2868" w:type="dxa"/>
          </w:tcPr>
          <w:p w:rsidR="00312158" w:rsidRPr="004063CB" w:rsidRDefault="00312158" w:rsidP="004063CB">
            <w:pPr>
              <w:jc w:val="center"/>
              <w:rPr>
                <w:rFonts w:ascii="Times New Roman" w:hAnsi="Times New Roman" w:cs="Times New Roman"/>
                <w:sz w:val="24"/>
              </w:rPr>
            </w:pPr>
            <w:r w:rsidRPr="004063CB">
              <w:rPr>
                <w:rFonts w:ascii="Times New Roman" w:hAnsi="Times New Roman" w:cs="Times New Roman"/>
                <w:sz w:val="24"/>
              </w:rPr>
              <w:t>11</w:t>
            </w:r>
          </w:p>
        </w:tc>
      </w:tr>
    </w:tbl>
    <w:p w:rsidR="00312158" w:rsidRDefault="00312158" w:rsidP="00312158">
      <w:pPr>
        <w:pStyle w:val="a5"/>
        <w:ind w:firstLine="708"/>
        <w:jc w:val="both"/>
        <w:rPr>
          <w:rFonts w:ascii="Times New Roman" w:hAnsi="Times New Roman"/>
          <w:sz w:val="24"/>
          <w:szCs w:val="24"/>
        </w:rPr>
      </w:pPr>
    </w:p>
    <w:p w:rsidR="000A30C7" w:rsidRDefault="00312158" w:rsidP="00312158">
      <w:pPr>
        <w:pStyle w:val="a5"/>
        <w:ind w:firstLine="708"/>
        <w:jc w:val="both"/>
        <w:rPr>
          <w:rFonts w:ascii="Times New Roman" w:hAnsi="Times New Roman"/>
          <w:sz w:val="24"/>
          <w:szCs w:val="24"/>
        </w:rPr>
      </w:pPr>
      <w:r w:rsidRPr="000C7DEA">
        <w:rPr>
          <w:rFonts w:ascii="Times New Roman" w:hAnsi="Times New Roman"/>
          <w:sz w:val="24"/>
          <w:szCs w:val="24"/>
        </w:rPr>
        <w:t>На сопровождение в отделение помощи семье и детям поставлено 23 семей и 4 несовершеннолетних, из них 7 семей, находящихся в социально – опасном положении и 12 семей, находящихся в трудной жизненной ситуации. В данных семьях воспитывается 51 ребенок.</w:t>
      </w:r>
    </w:p>
    <w:p w:rsidR="000A30C7" w:rsidRPr="004055A3" w:rsidRDefault="000A30C7" w:rsidP="000A30C7">
      <w:pPr>
        <w:pStyle w:val="a5"/>
        <w:ind w:firstLine="708"/>
        <w:jc w:val="both"/>
        <w:rPr>
          <w:rFonts w:ascii="Times New Roman" w:hAnsi="Times New Roman"/>
          <w:sz w:val="24"/>
          <w:szCs w:val="24"/>
        </w:rPr>
      </w:pPr>
      <w:r w:rsidRPr="004055A3">
        <w:rPr>
          <w:rFonts w:ascii="Times New Roman" w:hAnsi="Times New Roman"/>
          <w:sz w:val="24"/>
          <w:szCs w:val="24"/>
        </w:rPr>
        <w:t xml:space="preserve">За </w:t>
      </w:r>
      <w:r>
        <w:rPr>
          <w:rFonts w:ascii="Times New Roman" w:hAnsi="Times New Roman"/>
          <w:sz w:val="24"/>
          <w:szCs w:val="24"/>
        </w:rPr>
        <w:t xml:space="preserve">12 </w:t>
      </w:r>
      <w:r w:rsidRPr="004055A3">
        <w:rPr>
          <w:rFonts w:ascii="Times New Roman" w:hAnsi="Times New Roman"/>
          <w:sz w:val="24"/>
          <w:szCs w:val="24"/>
        </w:rPr>
        <w:t xml:space="preserve">месяцев 2021 года специалистами отделения срочные социальные услуги были оказаны </w:t>
      </w:r>
      <w:r>
        <w:rPr>
          <w:rFonts w:ascii="Times New Roman" w:hAnsi="Times New Roman"/>
          <w:sz w:val="24"/>
          <w:szCs w:val="24"/>
        </w:rPr>
        <w:t xml:space="preserve">125 </w:t>
      </w:r>
      <w:r w:rsidRPr="004055A3">
        <w:rPr>
          <w:rFonts w:ascii="Times New Roman" w:hAnsi="Times New Roman"/>
          <w:sz w:val="24"/>
          <w:szCs w:val="24"/>
        </w:rPr>
        <w:t>гражданам, из них:</w:t>
      </w:r>
    </w:p>
    <w:p w:rsidR="000A30C7" w:rsidRPr="004055A3" w:rsidRDefault="000A30C7" w:rsidP="000A30C7">
      <w:pPr>
        <w:pStyle w:val="a5"/>
        <w:jc w:val="both"/>
        <w:rPr>
          <w:rFonts w:ascii="Times New Roman" w:hAnsi="Times New Roman"/>
          <w:sz w:val="24"/>
          <w:szCs w:val="24"/>
        </w:rPr>
      </w:pPr>
      <w:r w:rsidRPr="004055A3">
        <w:rPr>
          <w:rFonts w:ascii="Times New Roman" w:hAnsi="Times New Roman"/>
          <w:sz w:val="24"/>
          <w:szCs w:val="24"/>
        </w:rPr>
        <w:tab/>
        <w:t xml:space="preserve">- </w:t>
      </w:r>
      <w:r>
        <w:rPr>
          <w:rFonts w:ascii="Times New Roman" w:hAnsi="Times New Roman"/>
          <w:sz w:val="24"/>
          <w:szCs w:val="24"/>
        </w:rPr>
        <w:t>20</w:t>
      </w:r>
      <w:r w:rsidRPr="004055A3">
        <w:rPr>
          <w:rFonts w:ascii="Times New Roman" w:hAnsi="Times New Roman"/>
          <w:sz w:val="24"/>
          <w:szCs w:val="24"/>
        </w:rPr>
        <w:t xml:space="preserve"> гражданам -  в виде гуманитарной помощи (детские, взрослые вещи и обувь б/у, игрушки)</w:t>
      </w:r>
      <w:r w:rsidR="004063CB">
        <w:rPr>
          <w:rFonts w:ascii="Times New Roman" w:hAnsi="Times New Roman"/>
          <w:sz w:val="24"/>
          <w:szCs w:val="24"/>
        </w:rPr>
        <w:t>;</w:t>
      </w:r>
    </w:p>
    <w:p w:rsidR="000A30C7" w:rsidRPr="004055A3" w:rsidRDefault="000A30C7" w:rsidP="000A30C7">
      <w:pPr>
        <w:pStyle w:val="a5"/>
        <w:jc w:val="both"/>
        <w:rPr>
          <w:rFonts w:ascii="Times New Roman" w:hAnsi="Times New Roman"/>
          <w:sz w:val="24"/>
          <w:szCs w:val="24"/>
        </w:rPr>
      </w:pPr>
      <w:r w:rsidRPr="004055A3">
        <w:rPr>
          <w:rFonts w:ascii="Times New Roman" w:hAnsi="Times New Roman"/>
          <w:sz w:val="24"/>
          <w:szCs w:val="24"/>
        </w:rPr>
        <w:tab/>
        <w:t xml:space="preserve">- </w:t>
      </w:r>
      <w:r>
        <w:rPr>
          <w:rFonts w:ascii="Times New Roman" w:hAnsi="Times New Roman"/>
          <w:sz w:val="24"/>
          <w:szCs w:val="24"/>
        </w:rPr>
        <w:t>105</w:t>
      </w:r>
      <w:r w:rsidRPr="004055A3">
        <w:rPr>
          <w:rFonts w:ascii="Times New Roman" w:hAnsi="Times New Roman"/>
          <w:sz w:val="24"/>
          <w:szCs w:val="24"/>
        </w:rPr>
        <w:t xml:space="preserve"> гражданам - в виде юридической помощи (консультации по отдыху и оздоровлению несовершеннолетних, оформление мер социальной поддержки, полагающейся семьям, составление исковых заявлений на ограничение родительских прав в отношении несовершеннолетних детей, составление социальных контрактов и прочее).</w:t>
      </w:r>
    </w:p>
    <w:p w:rsidR="00894D12" w:rsidRPr="00854723" w:rsidRDefault="00894D12" w:rsidP="00894D12">
      <w:pPr>
        <w:spacing w:after="0"/>
        <w:ind w:firstLine="72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 xml:space="preserve">В 2021 году в 24 общеобразовательных организациях проведено 135 заседаний совета по профилактике правонарушений и преступлений, рассмотрено 318 персональных дел. </w:t>
      </w:r>
    </w:p>
    <w:p w:rsidR="00894D12" w:rsidRPr="00854723" w:rsidRDefault="00894D12" w:rsidP="00894D12">
      <w:pPr>
        <w:spacing w:after="0"/>
        <w:ind w:firstLine="72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В течение 2021 года выявлено 15 обучающихся, не посещающих или систематически пропускающих занятия по неуважительным причинам.</w:t>
      </w:r>
    </w:p>
    <w:p w:rsidR="00894D12" w:rsidRDefault="00894D12" w:rsidP="00894D12">
      <w:pPr>
        <w:spacing w:after="0"/>
        <w:ind w:firstLine="72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Ежемесячно проводится комиссия по профилактике отсева обучающихся при отделе образования администрации Чунского района, где рассматриваются персональные дела данных обучающихся, заслушиваются родители (законные представители) и администрация общеобразовательных организаций. За 2021 год проведено 6</w:t>
      </w:r>
      <w:r>
        <w:rPr>
          <w:rFonts w:ascii="Times New Roman" w:eastAsia="Times New Roman" w:hAnsi="Times New Roman" w:cs="Times New Roman"/>
          <w:sz w:val="24"/>
          <w:szCs w:val="24"/>
        </w:rPr>
        <w:t xml:space="preserve"> заседаний</w:t>
      </w:r>
      <w:r w:rsidRPr="00854723">
        <w:rPr>
          <w:rFonts w:ascii="Times New Roman" w:eastAsia="Times New Roman" w:hAnsi="Times New Roman" w:cs="Times New Roman"/>
          <w:sz w:val="24"/>
          <w:szCs w:val="24"/>
        </w:rPr>
        <w:t>, рассмотрено 3</w:t>
      </w:r>
      <w:r>
        <w:rPr>
          <w:rFonts w:ascii="Times New Roman" w:eastAsia="Times New Roman" w:hAnsi="Times New Roman" w:cs="Times New Roman"/>
          <w:sz w:val="24"/>
          <w:szCs w:val="24"/>
        </w:rPr>
        <w:t>1 персональное дело, обучающихся.</w:t>
      </w:r>
    </w:p>
    <w:p w:rsidR="00894D12" w:rsidRPr="00854723" w:rsidRDefault="00894D12" w:rsidP="00894D12">
      <w:pPr>
        <w:spacing w:after="0"/>
        <w:ind w:firstLine="72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Ежегодно обучающиеся и педагогические работники 24 образовательных организаций принимают активное участие в 9 областных неделях различной профилактической направленности «Независимое детство», «Всемирный день здоровья», «Высокая ответственность», «Единство многообразия», «Мы за чистые лёгкие!», неделя по профилактике ВИЧ и пропаганде нравственных и семейных ценностей «Здоровая семья» и т.д.  В 2021 году в данных мероприятиях приняло участие 100</w:t>
      </w:r>
      <w:r w:rsidR="00914A10">
        <w:rPr>
          <w:rFonts w:ascii="Times New Roman" w:eastAsia="Times New Roman" w:hAnsi="Times New Roman" w:cs="Times New Roman"/>
          <w:sz w:val="24"/>
          <w:szCs w:val="24"/>
        </w:rPr>
        <w:t xml:space="preserve"> </w:t>
      </w:r>
      <w:r w:rsidRPr="00854723">
        <w:rPr>
          <w:rFonts w:ascii="Times New Roman" w:eastAsia="Times New Roman" w:hAnsi="Times New Roman" w:cs="Times New Roman"/>
          <w:sz w:val="24"/>
          <w:szCs w:val="24"/>
        </w:rPr>
        <w:t>% обучающихся. 61 обучающийся «группы риска» принял участие в подготовке и проведении мероприятий.</w:t>
      </w:r>
    </w:p>
    <w:p w:rsidR="00894D12" w:rsidRPr="00854723" w:rsidRDefault="00894D12" w:rsidP="00894D12">
      <w:pPr>
        <w:spacing w:after="0"/>
        <w:ind w:firstLine="72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lastRenderedPageBreak/>
        <w:t>В   2021 году организовано и проведено 3 районных мероприятия с приглашением обучающихся «группы риска»: «Единый день ГТО», «Стиль жизни – Здоровье!»,</w:t>
      </w:r>
      <w:r w:rsidRPr="00854723">
        <w:t xml:space="preserve"> </w:t>
      </w:r>
      <w:r w:rsidRPr="00854723">
        <w:rPr>
          <w:rFonts w:ascii="Times New Roman" w:eastAsia="Times New Roman" w:hAnsi="Times New Roman" w:cs="Times New Roman"/>
          <w:sz w:val="24"/>
          <w:szCs w:val="24"/>
        </w:rPr>
        <w:t>«Чем полезно творчество?», охвачено 38 обучающихся.</w:t>
      </w:r>
    </w:p>
    <w:p w:rsidR="00894D12" w:rsidRDefault="00894D12" w:rsidP="00894D12">
      <w:pPr>
        <w:spacing w:after="0"/>
        <w:ind w:firstLine="72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С целью обеспечения защиты прав и законных интересов несовершеннолетних приказом МКУ «Отдел образования администрации Чунского района» от 30.12.2019 года № О – 469 утверждена программа по формированию законопослушного поведения обучающихся в образовательных организациях Чунского района и рекомендована к использованию в образовательных организациях.</w:t>
      </w:r>
    </w:p>
    <w:p w:rsidR="00894D12" w:rsidRPr="00063DB6" w:rsidRDefault="00894D12" w:rsidP="00894D12">
      <w:pPr>
        <w:spacing w:after="0"/>
        <w:ind w:firstLine="36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 xml:space="preserve"> </w:t>
      </w:r>
      <w:r w:rsidR="00914A10">
        <w:rPr>
          <w:rFonts w:ascii="Times New Roman" w:eastAsia="Times New Roman" w:hAnsi="Times New Roman" w:cs="Times New Roman"/>
          <w:sz w:val="24"/>
          <w:szCs w:val="24"/>
        </w:rPr>
        <w:tab/>
      </w:r>
      <w:r w:rsidRPr="00063DB6">
        <w:rPr>
          <w:rFonts w:ascii="Times New Roman" w:eastAsia="Times New Roman" w:hAnsi="Times New Roman" w:cs="Times New Roman"/>
          <w:sz w:val="24"/>
          <w:szCs w:val="24"/>
        </w:rPr>
        <w:t xml:space="preserve">Наблюдается тенденция снижения несовершеннолетних состоящих на различных профилактических видах учета. </w:t>
      </w:r>
    </w:p>
    <w:p w:rsidR="00894D12" w:rsidRDefault="00894D12" w:rsidP="00894D12">
      <w:pPr>
        <w:spacing w:after="0"/>
        <w:ind w:left="360"/>
        <w:contextualSpacing/>
        <w:jc w:val="both"/>
        <w:rPr>
          <w:rFonts w:ascii="Times New Roman" w:eastAsia="Times New Roman" w:hAnsi="Times New Roman" w:cs="Times New Roman"/>
          <w:sz w:val="24"/>
          <w:szCs w:val="24"/>
        </w:rPr>
      </w:pPr>
    </w:p>
    <w:p w:rsidR="00894D12" w:rsidRDefault="00894D12" w:rsidP="00894D12">
      <w:pPr>
        <w:spacing w:after="0"/>
        <w:ind w:left="360"/>
        <w:contextualSpacing/>
        <w:jc w:val="both"/>
        <w:rPr>
          <w:rFonts w:ascii="Times New Roman" w:eastAsia="Times New Roman" w:hAnsi="Times New Roman" w:cs="Times New Roman"/>
          <w:sz w:val="24"/>
          <w:szCs w:val="24"/>
        </w:rPr>
      </w:pPr>
      <w:r w:rsidRPr="00063DB6">
        <w:rPr>
          <w:rFonts w:ascii="Times New Roman" w:eastAsia="Times New Roman" w:hAnsi="Times New Roman" w:cs="Times New Roman"/>
          <w:sz w:val="24"/>
          <w:szCs w:val="24"/>
        </w:rPr>
        <w:t>Динамика обучающихся, состоящих на различных профилактических видах учета.</w:t>
      </w:r>
    </w:p>
    <w:p w:rsidR="00894D12" w:rsidRPr="00063DB6" w:rsidRDefault="00894D12" w:rsidP="00894D12">
      <w:pPr>
        <w:spacing w:after="0"/>
        <w:ind w:left="360"/>
        <w:contextualSpacing/>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060"/>
        <w:gridCol w:w="2071"/>
        <w:gridCol w:w="2252"/>
      </w:tblGrid>
      <w:tr w:rsidR="00894D12" w:rsidRPr="00063DB6" w:rsidTr="00134411">
        <w:tc>
          <w:tcPr>
            <w:tcW w:w="1050" w:type="pct"/>
          </w:tcPr>
          <w:p w:rsidR="00894D12" w:rsidRPr="00063DB6" w:rsidRDefault="00894D12" w:rsidP="00134411">
            <w:pPr>
              <w:spacing w:after="0"/>
              <w:jc w:val="both"/>
              <w:rPr>
                <w:rFonts w:ascii="Times New Roman" w:eastAsia="Times New Roman" w:hAnsi="Times New Roman" w:cs="Times New Roman"/>
                <w:sz w:val="24"/>
                <w:szCs w:val="24"/>
              </w:rPr>
            </w:pPr>
            <w:r w:rsidRPr="00063DB6">
              <w:rPr>
                <w:rFonts w:ascii="Times New Roman" w:eastAsia="Times New Roman" w:hAnsi="Times New Roman" w:cs="Times New Roman"/>
                <w:sz w:val="24"/>
                <w:szCs w:val="24"/>
              </w:rPr>
              <w:t>Год</w:t>
            </w:r>
          </w:p>
        </w:tc>
        <w:tc>
          <w:tcPr>
            <w:tcW w:w="1637" w:type="pct"/>
          </w:tcPr>
          <w:p w:rsidR="00894D12" w:rsidRPr="00063DB6" w:rsidRDefault="00894D12" w:rsidP="00134411">
            <w:pPr>
              <w:spacing w:after="0"/>
              <w:jc w:val="both"/>
              <w:rPr>
                <w:rFonts w:ascii="Times New Roman" w:eastAsia="Times New Roman" w:hAnsi="Times New Roman" w:cs="Times New Roman"/>
                <w:sz w:val="24"/>
                <w:szCs w:val="24"/>
              </w:rPr>
            </w:pPr>
            <w:r w:rsidRPr="00063DB6">
              <w:rPr>
                <w:rFonts w:ascii="Times New Roman" w:eastAsia="Times New Roman" w:hAnsi="Times New Roman" w:cs="Times New Roman"/>
                <w:sz w:val="24"/>
                <w:szCs w:val="24"/>
              </w:rPr>
              <w:t xml:space="preserve">Кол-во подростков, состоящих на различных профилактических видах учета </w:t>
            </w:r>
          </w:p>
        </w:tc>
        <w:tc>
          <w:tcPr>
            <w:tcW w:w="1108" w:type="pct"/>
          </w:tcPr>
          <w:p w:rsidR="00894D12" w:rsidRPr="00063DB6" w:rsidRDefault="00894D12" w:rsidP="00134411">
            <w:pPr>
              <w:spacing w:after="0"/>
              <w:jc w:val="both"/>
              <w:rPr>
                <w:rFonts w:ascii="Times New Roman" w:eastAsia="Times New Roman" w:hAnsi="Times New Roman" w:cs="Times New Roman"/>
                <w:sz w:val="24"/>
                <w:szCs w:val="24"/>
              </w:rPr>
            </w:pPr>
            <w:r w:rsidRPr="00063DB6">
              <w:rPr>
                <w:rFonts w:ascii="Times New Roman" w:eastAsia="Times New Roman" w:hAnsi="Times New Roman" w:cs="Times New Roman"/>
                <w:sz w:val="24"/>
                <w:szCs w:val="24"/>
              </w:rPr>
              <w:t>Учет ОДН ОМВД России по Чунскому району</w:t>
            </w:r>
          </w:p>
        </w:tc>
        <w:tc>
          <w:tcPr>
            <w:tcW w:w="1205" w:type="pct"/>
          </w:tcPr>
          <w:p w:rsidR="00894D12" w:rsidRPr="00063DB6" w:rsidRDefault="00894D12" w:rsidP="00134411">
            <w:pPr>
              <w:spacing w:after="0"/>
              <w:jc w:val="both"/>
              <w:rPr>
                <w:rFonts w:ascii="Times New Roman" w:eastAsia="Times New Roman" w:hAnsi="Times New Roman" w:cs="Times New Roman"/>
                <w:sz w:val="24"/>
                <w:szCs w:val="24"/>
              </w:rPr>
            </w:pPr>
            <w:r w:rsidRPr="00063DB6">
              <w:rPr>
                <w:rFonts w:ascii="Times New Roman" w:eastAsia="Times New Roman" w:hAnsi="Times New Roman" w:cs="Times New Roman"/>
                <w:sz w:val="24"/>
                <w:szCs w:val="24"/>
              </w:rPr>
              <w:t>Занятость / %</w:t>
            </w:r>
          </w:p>
        </w:tc>
      </w:tr>
      <w:tr w:rsidR="00894D12" w:rsidRPr="00063DB6" w:rsidTr="00134411">
        <w:trPr>
          <w:trHeight w:val="260"/>
        </w:trPr>
        <w:tc>
          <w:tcPr>
            <w:tcW w:w="1050" w:type="pct"/>
          </w:tcPr>
          <w:p w:rsidR="00894D12" w:rsidRPr="00063DB6" w:rsidRDefault="00894D12" w:rsidP="00134411">
            <w:pPr>
              <w:spacing w:after="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2020</w:t>
            </w:r>
          </w:p>
        </w:tc>
        <w:tc>
          <w:tcPr>
            <w:tcW w:w="1637" w:type="pct"/>
          </w:tcPr>
          <w:p w:rsidR="00894D12" w:rsidRPr="00063DB6" w:rsidRDefault="00894D12" w:rsidP="00134411">
            <w:pPr>
              <w:spacing w:after="0"/>
              <w:jc w:val="both"/>
              <w:rPr>
                <w:rFonts w:ascii="Times New Roman" w:eastAsia="Times New Roman" w:hAnsi="Times New Roman" w:cs="Times New Roman"/>
                <w:sz w:val="24"/>
                <w:szCs w:val="24"/>
              </w:rPr>
            </w:pPr>
            <w:r w:rsidRPr="00063DB6">
              <w:rPr>
                <w:rFonts w:ascii="Times New Roman" w:eastAsia="Times New Roman" w:hAnsi="Times New Roman" w:cs="Times New Roman"/>
                <w:sz w:val="24"/>
                <w:szCs w:val="24"/>
              </w:rPr>
              <w:t>80</w:t>
            </w:r>
          </w:p>
        </w:tc>
        <w:tc>
          <w:tcPr>
            <w:tcW w:w="1108" w:type="pct"/>
          </w:tcPr>
          <w:p w:rsidR="00894D12" w:rsidRPr="00063DB6" w:rsidRDefault="00894D12" w:rsidP="00134411">
            <w:pPr>
              <w:spacing w:after="0"/>
              <w:jc w:val="both"/>
              <w:rPr>
                <w:rFonts w:ascii="Times New Roman" w:eastAsia="Times New Roman" w:hAnsi="Times New Roman" w:cs="Times New Roman"/>
                <w:sz w:val="24"/>
                <w:szCs w:val="24"/>
              </w:rPr>
            </w:pPr>
            <w:r w:rsidRPr="00063DB6">
              <w:rPr>
                <w:rFonts w:ascii="Times New Roman" w:eastAsia="Times New Roman" w:hAnsi="Times New Roman" w:cs="Times New Roman"/>
                <w:sz w:val="24"/>
                <w:szCs w:val="24"/>
              </w:rPr>
              <w:t>46</w:t>
            </w:r>
          </w:p>
        </w:tc>
        <w:tc>
          <w:tcPr>
            <w:tcW w:w="1205" w:type="pct"/>
          </w:tcPr>
          <w:p w:rsidR="00894D12" w:rsidRPr="00063DB6" w:rsidRDefault="00894D12" w:rsidP="00134411">
            <w:pPr>
              <w:spacing w:after="0"/>
              <w:jc w:val="both"/>
              <w:rPr>
                <w:rFonts w:ascii="Times New Roman" w:eastAsia="Times New Roman" w:hAnsi="Times New Roman" w:cs="Times New Roman"/>
                <w:sz w:val="24"/>
                <w:szCs w:val="24"/>
              </w:rPr>
            </w:pPr>
            <w:r w:rsidRPr="00063DB6">
              <w:rPr>
                <w:rFonts w:ascii="Times New Roman" w:eastAsia="Times New Roman" w:hAnsi="Times New Roman" w:cs="Times New Roman"/>
                <w:sz w:val="24"/>
                <w:szCs w:val="24"/>
              </w:rPr>
              <w:t>71/89%</w:t>
            </w:r>
          </w:p>
        </w:tc>
      </w:tr>
      <w:tr w:rsidR="00894D12" w:rsidRPr="00063DB6" w:rsidTr="00134411">
        <w:trPr>
          <w:trHeight w:val="120"/>
        </w:trPr>
        <w:tc>
          <w:tcPr>
            <w:tcW w:w="1050" w:type="pct"/>
          </w:tcPr>
          <w:p w:rsidR="00894D12" w:rsidRPr="00063DB6" w:rsidRDefault="00894D12" w:rsidP="00134411">
            <w:pPr>
              <w:spacing w:after="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2021</w:t>
            </w:r>
          </w:p>
        </w:tc>
        <w:tc>
          <w:tcPr>
            <w:tcW w:w="1637" w:type="pct"/>
          </w:tcPr>
          <w:p w:rsidR="00894D12" w:rsidRPr="00063DB6" w:rsidRDefault="00894D12" w:rsidP="00134411">
            <w:pPr>
              <w:spacing w:after="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73</w:t>
            </w:r>
          </w:p>
        </w:tc>
        <w:tc>
          <w:tcPr>
            <w:tcW w:w="1108" w:type="pct"/>
          </w:tcPr>
          <w:p w:rsidR="00894D12" w:rsidRPr="00063DB6" w:rsidRDefault="00894D12" w:rsidP="00134411">
            <w:pPr>
              <w:spacing w:after="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45</w:t>
            </w:r>
          </w:p>
        </w:tc>
        <w:tc>
          <w:tcPr>
            <w:tcW w:w="1205" w:type="pct"/>
          </w:tcPr>
          <w:p w:rsidR="00894D12" w:rsidRPr="00063DB6" w:rsidRDefault="00894D12" w:rsidP="00134411">
            <w:pPr>
              <w:spacing w:after="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55/75%</w:t>
            </w:r>
          </w:p>
        </w:tc>
      </w:tr>
    </w:tbl>
    <w:p w:rsidR="00894D12" w:rsidRDefault="00894D12" w:rsidP="00894D12">
      <w:pPr>
        <w:spacing w:after="0"/>
        <w:ind w:firstLine="720"/>
        <w:jc w:val="both"/>
        <w:rPr>
          <w:rFonts w:ascii="Times New Roman" w:eastAsia="Times New Roman" w:hAnsi="Times New Roman" w:cs="Times New Roman"/>
          <w:sz w:val="24"/>
          <w:szCs w:val="24"/>
        </w:rPr>
      </w:pPr>
    </w:p>
    <w:p w:rsidR="00894D12" w:rsidRPr="00063DB6" w:rsidRDefault="00894D12" w:rsidP="00894D12">
      <w:pPr>
        <w:spacing w:after="0"/>
        <w:ind w:firstLine="708"/>
        <w:jc w:val="both"/>
        <w:rPr>
          <w:rFonts w:ascii="Times New Roman" w:eastAsia="Times New Roman" w:hAnsi="Times New Roman" w:cs="Times New Roman"/>
          <w:sz w:val="24"/>
          <w:szCs w:val="24"/>
        </w:rPr>
      </w:pPr>
      <w:r w:rsidRPr="00063DB6">
        <w:rPr>
          <w:rFonts w:ascii="Times New Roman" w:eastAsia="Times New Roman" w:hAnsi="Times New Roman" w:cs="Times New Roman"/>
          <w:sz w:val="24"/>
          <w:szCs w:val="24"/>
        </w:rPr>
        <w:t>Ежегодно на начало учебного года 24 общеобразовательные организации и Чунский отдел образования составляют и реализовывают планы совместной работы с ОМВД России по Чунскому району, с учетом социальных паспортов учреждений. В данные планы включены мероприятия, направленные на профилактику правонарушений среди обучающихся.</w:t>
      </w:r>
    </w:p>
    <w:p w:rsidR="00894D12" w:rsidRPr="00854723" w:rsidRDefault="00894D12" w:rsidP="00894D12">
      <w:pPr>
        <w:spacing w:after="0"/>
        <w:ind w:firstLine="708"/>
        <w:jc w:val="both"/>
        <w:rPr>
          <w:rFonts w:ascii="Times New Roman" w:eastAsia="Times New Roman" w:hAnsi="Times New Roman" w:cs="Times New Roman"/>
          <w:sz w:val="24"/>
          <w:szCs w:val="24"/>
        </w:rPr>
      </w:pPr>
      <w:r w:rsidRPr="00063DB6">
        <w:rPr>
          <w:rFonts w:ascii="Times New Roman" w:eastAsia="Times New Roman" w:hAnsi="Times New Roman" w:cs="Times New Roman"/>
          <w:sz w:val="24"/>
          <w:szCs w:val="24"/>
        </w:rPr>
        <w:t>В рамках реализации данных планов в 20</w:t>
      </w:r>
      <w:r w:rsidRPr="00854723">
        <w:rPr>
          <w:rFonts w:ascii="Times New Roman" w:eastAsia="Times New Roman" w:hAnsi="Times New Roman" w:cs="Times New Roman"/>
          <w:sz w:val="24"/>
          <w:szCs w:val="24"/>
        </w:rPr>
        <w:t>21</w:t>
      </w:r>
      <w:r w:rsidRPr="00063DB6">
        <w:rPr>
          <w:rFonts w:ascii="Times New Roman" w:eastAsia="Times New Roman" w:hAnsi="Times New Roman" w:cs="Times New Roman"/>
          <w:sz w:val="24"/>
          <w:szCs w:val="24"/>
        </w:rPr>
        <w:t xml:space="preserve"> году организовано и проведено </w:t>
      </w:r>
      <w:r w:rsidRPr="00854723">
        <w:rPr>
          <w:rFonts w:ascii="Times New Roman" w:eastAsia="Times New Roman" w:hAnsi="Times New Roman" w:cs="Times New Roman"/>
          <w:sz w:val="24"/>
          <w:szCs w:val="24"/>
        </w:rPr>
        <w:t>24</w:t>
      </w:r>
      <w:r w:rsidRPr="00063DB6">
        <w:rPr>
          <w:rFonts w:ascii="Times New Roman" w:eastAsia="Times New Roman" w:hAnsi="Times New Roman" w:cs="Times New Roman"/>
          <w:sz w:val="24"/>
          <w:szCs w:val="24"/>
        </w:rPr>
        <w:t xml:space="preserve"> совместных рейд</w:t>
      </w:r>
      <w:r w:rsidRPr="00854723">
        <w:rPr>
          <w:rFonts w:ascii="Times New Roman" w:eastAsia="Times New Roman" w:hAnsi="Times New Roman" w:cs="Times New Roman"/>
          <w:sz w:val="24"/>
          <w:szCs w:val="24"/>
        </w:rPr>
        <w:t>а</w:t>
      </w:r>
      <w:r w:rsidRPr="00063DB6">
        <w:rPr>
          <w:rFonts w:ascii="Times New Roman" w:eastAsia="Times New Roman" w:hAnsi="Times New Roman" w:cs="Times New Roman"/>
          <w:sz w:val="24"/>
          <w:szCs w:val="24"/>
        </w:rPr>
        <w:t xml:space="preserve"> по неблагополучным семьям, по семьям несовершеннолетних, уклоняющихся от учебы, а также подросткам, проживающим в условиях семейного неблагополучия, подросткам, находящимся в социально</w:t>
      </w:r>
      <w:r w:rsidRPr="00854723">
        <w:rPr>
          <w:rFonts w:ascii="Times New Roman" w:eastAsia="Times New Roman" w:hAnsi="Times New Roman" w:cs="Times New Roman"/>
          <w:sz w:val="24"/>
          <w:szCs w:val="24"/>
        </w:rPr>
        <w:t xml:space="preserve"> - опасном положении, охвачено 148 семей.</w:t>
      </w:r>
    </w:p>
    <w:p w:rsidR="00894D12" w:rsidRPr="00854723" w:rsidRDefault="00894D12" w:rsidP="00894D12">
      <w:pPr>
        <w:spacing w:after="0"/>
        <w:ind w:firstLine="708"/>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Проведены профилактические беседы с обучающимися инспектор</w:t>
      </w:r>
      <w:r>
        <w:rPr>
          <w:rFonts w:ascii="Times New Roman" w:eastAsia="Times New Roman" w:hAnsi="Times New Roman" w:cs="Times New Roman"/>
          <w:sz w:val="24"/>
          <w:szCs w:val="24"/>
        </w:rPr>
        <w:t>ами</w:t>
      </w:r>
      <w:r w:rsidRPr="00854723">
        <w:rPr>
          <w:rFonts w:ascii="Times New Roman" w:eastAsia="Times New Roman" w:hAnsi="Times New Roman" w:cs="Times New Roman"/>
          <w:sz w:val="24"/>
          <w:szCs w:val="24"/>
        </w:rPr>
        <w:t xml:space="preserve"> ОМВД России по Чунскому району, инспектором ЛПП на ст. Чуна в закрепленных за ними школах. В 2021 году проведено </w:t>
      </w:r>
      <w:r>
        <w:rPr>
          <w:rFonts w:ascii="Times New Roman" w:eastAsia="Times New Roman" w:hAnsi="Times New Roman" w:cs="Times New Roman"/>
          <w:sz w:val="24"/>
          <w:szCs w:val="24"/>
        </w:rPr>
        <w:t>93</w:t>
      </w:r>
      <w:r w:rsidRPr="00854723">
        <w:rPr>
          <w:rFonts w:ascii="Times New Roman" w:eastAsia="Times New Roman" w:hAnsi="Times New Roman" w:cs="Times New Roman"/>
          <w:sz w:val="24"/>
          <w:szCs w:val="24"/>
        </w:rPr>
        <w:t xml:space="preserve"> профилактических бесед</w:t>
      </w:r>
      <w:r>
        <w:rPr>
          <w:rFonts w:ascii="Times New Roman" w:eastAsia="Times New Roman" w:hAnsi="Times New Roman" w:cs="Times New Roman"/>
          <w:sz w:val="24"/>
          <w:szCs w:val="24"/>
        </w:rPr>
        <w:t>ы</w:t>
      </w:r>
      <w:r w:rsidRPr="00854723">
        <w:rPr>
          <w:rFonts w:ascii="Times New Roman" w:eastAsia="Times New Roman" w:hAnsi="Times New Roman" w:cs="Times New Roman"/>
          <w:sz w:val="24"/>
          <w:szCs w:val="24"/>
        </w:rPr>
        <w:t xml:space="preserve">. </w:t>
      </w:r>
    </w:p>
    <w:p w:rsidR="00894D12" w:rsidRPr="00854723" w:rsidRDefault="00894D12" w:rsidP="00894D12">
      <w:pPr>
        <w:spacing w:after="0"/>
        <w:ind w:firstLine="709"/>
        <w:jc w:val="both"/>
        <w:rPr>
          <w:rFonts w:ascii="Times New Roman" w:hAnsi="Times New Roman" w:cs="Times New Roman"/>
          <w:bCs/>
          <w:sz w:val="24"/>
          <w:szCs w:val="24"/>
        </w:rPr>
      </w:pPr>
      <w:r w:rsidRPr="00854723">
        <w:rPr>
          <w:rFonts w:ascii="Times New Roman" w:hAnsi="Times New Roman" w:cs="Times New Roman"/>
          <w:bCs/>
          <w:sz w:val="24"/>
          <w:szCs w:val="24"/>
        </w:rPr>
        <w:t xml:space="preserve">В течение 2021 года работой социально - психологической службы проведено 827 мероприятий, охвачено более 20 тысяч человек (обучающиеся повторяются). Педагогами - психологами проведена консультативная работа с 364 обучающимися, 323 родителями (законными представителями), 218 обучающимся и 149 родителям (законным представителям) оказана консультативная помощь посредством телефонной связи. </w:t>
      </w:r>
    </w:p>
    <w:p w:rsidR="00894D12" w:rsidRDefault="00894D12" w:rsidP="00894D12">
      <w:pPr>
        <w:spacing w:after="0"/>
        <w:ind w:firstLine="720"/>
        <w:jc w:val="both"/>
        <w:rPr>
          <w:rFonts w:ascii="Times New Roman" w:eastAsia="Times New Roman" w:hAnsi="Times New Roman" w:cs="Times New Roman"/>
          <w:sz w:val="24"/>
          <w:szCs w:val="24"/>
        </w:rPr>
      </w:pPr>
      <w:r w:rsidRPr="00854723">
        <w:rPr>
          <w:rFonts w:ascii="Times New Roman" w:eastAsia="Times New Roman" w:hAnsi="Times New Roman" w:cs="Times New Roman"/>
          <w:sz w:val="24"/>
          <w:szCs w:val="24"/>
        </w:rPr>
        <w:t xml:space="preserve">В 2021 году проведено 4 районных методических объединений социальных педагогов и педагогов – психологов по темам: «Подведение итогов работы за 2021 год», «Влияние агрессивного поведения подростков на межличностные отношения со сверстниками», «Философия дисциплины. Почему дети ведут себя так, а не иначе?», «Влияние стилей взаимоотношения семьи на проявление агрессивности подростков» в которых приняли участие 39 педагогических работника, темы, рассмотренные на данных совещаниях: «Выявление причин агрессии в поведении подростков, коррекция </w:t>
      </w:r>
      <w:r w:rsidRPr="00854723">
        <w:rPr>
          <w:rFonts w:ascii="Times New Roman" w:eastAsia="Times New Roman" w:hAnsi="Times New Roman" w:cs="Times New Roman"/>
          <w:sz w:val="24"/>
          <w:szCs w:val="24"/>
        </w:rPr>
        <w:lastRenderedPageBreak/>
        <w:t>агрессивного состояния ребенка», «Влияние семьи на уровень подростковой агрессии», «Буллинг в школе. Виды буллинга.  Возможные Последствия», «Работа по социально-психологической программе для детей группы риска «Измени себя», «Профилактика самовольных уходов», «Профилактика буллинга и моббинга» и т.д.</w:t>
      </w:r>
    </w:p>
    <w:p w:rsidR="00DB782A" w:rsidRPr="00DB782A" w:rsidRDefault="00DB782A" w:rsidP="00DB782A">
      <w:pPr>
        <w:spacing w:after="0" w:line="240" w:lineRule="auto"/>
        <w:ind w:firstLine="708"/>
        <w:jc w:val="both"/>
        <w:outlineLvl w:val="0"/>
        <w:rPr>
          <w:rFonts w:ascii="Times New Roman" w:eastAsia="Times New Roman" w:hAnsi="Times New Roman" w:cs="Times New Roman"/>
          <w:bCs/>
          <w:sz w:val="24"/>
          <w:szCs w:val="24"/>
        </w:rPr>
      </w:pPr>
      <w:r w:rsidRPr="00DB782A">
        <w:rPr>
          <w:rFonts w:ascii="Times New Roman" w:eastAsia="Times New Roman" w:hAnsi="Times New Roman" w:cs="Times New Roman"/>
          <w:color w:val="000000"/>
          <w:sz w:val="24"/>
          <w:szCs w:val="24"/>
          <w:shd w:val="clear" w:color="auto" w:fill="FFFFFF"/>
        </w:rPr>
        <w:t xml:space="preserve">Специалистом по молодежной политики ОКСМП ведется работа   функционирования клуба молодых семей. </w:t>
      </w:r>
      <w:r w:rsidRPr="00DB782A">
        <w:rPr>
          <w:rFonts w:ascii="Times New Roman" w:eastAsia="Times New Roman" w:hAnsi="Times New Roman" w:cs="Times New Roman"/>
          <w:color w:val="000000"/>
          <w:sz w:val="24"/>
          <w:szCs w:val="24"/>
        </w:rPr>
        <w:t xml:space="preserve">Клуб создан с целью повышения престижа и роли семьи в обществе, оказания помощи молодым семьям в сохранении и укреплении семейных ценностей, создания условий для повышения и реализации духовного, социально-психологического, творческого потенциала молодых семей, объединения молодых семей для взаимной поддержки. </w:t>
      </w:r>
      <w:r w:rsidRPr="00DB782A">
        <w:rPr>
          <w:rFonts w:ascii="Times New Roman" w:eastAsia="Times New Roman" w:hAnsi="Times New Roman" w:cs="Times New Roman"/>
          <w:color w:val="000000"/>
          <w:sz w:val="24"/>
          <w:szCs w:val="24"/>
          <w:shd w:val="clear" w:color="auto" w:fill="FFFFFF"/>
        </w:rPr>
        <w:t>В рамках работы клуба молодых семей в 2021 году проведены мини- тренинг для родителей «Пойми своего ребенка», рассмотрен вопрос «Особенности психического развития детей дошкольного возраста», «Организация семейного спортивного досуга».</w:t>
      </w:r>
    </w:p>
    <w:p w:rsidR="00DB782A" w:rsidRPr="00DB782A" w:rsidRDefault="00DB782A" w:rsidP="00DB782A">
      <w:pPr>
        <w:spacing w:after="0" w:line="240" w:lineRule="auto"/>
        <w:ind w:firstLine="708"/>
        <w:jc w:val="both"/>
        <w:rPr>
          <w:rFonts w:ascii="Times New Roman" w:eastAsia="Times New Roman" w:hAnsi="Times New Roman" w:cs="Times New Roman"/>
          <w:bCs/>
          <w:sz w:val="24"/>
          <w:szCs w:val="24"/>
        </w:rPr>
      </w:pPr>
      <w:r w:rsidRPr="00DB782A">
        <w:rPr>
          <w:rFonts w:ascii="Times New Roman" w:eastAsia="Times New Roman" w:hAnsi="Times New Roman" w:cs="Times New Roman"/>
          <w:bCs/>
          <w:sz w:val="24"/>
          <w:szCs w:val="24"/>
        </w:rPr>
        <w:t xml:space="preserve">В рамках реализации подпрограммы «Комплексные меры профилактики незаконного потребления наркотических средств и психотропных веществ, наркомании и других социально – негативных явлений на территории Чунского района в новой редакции», утверждённой постановлением администрации Чунского района от 05.02.2020 г. № 9, </w:t>
      </w:r>
      <w:r w:rsidRPr="00DB782A">
        <w:rPr>
          <w:rFonts w:ascii="Times New Roman" w:eastAsia="Times New Roman" w:hAnsi="Times New Roman" w:cs="Times New Roman"/>
          <w:sz w:val="24"/>
          <w:szCs w:val="24"/>
        </w:rPr>
        <w:t xml:space="preserve">на постоянной основе особое внимание уделяется </w:t>
      </w:r>
      <w:r w:rsidRPr="00DB782A">
        <w:rPr>
          <w:rFonts w:ascii="Times New Roman" w:eastAsia="Times New Roman" w:hAnsi="Times New Roman" w:cs="Times New Roman"/>
          <w:color w:val="000000" w:themeColor="text1"/>
          <w:sz w:val="24"/>
          <w:szCs w:val="24"/>
        </w:rPr>
        <w:t xml:space="preserve">первичной профилактике наркомании среди подростков и молодежи, в том числе </w:t>
      </w:r>
      <w:r w:rsidRPr="00DB782A">
        <w:rPr>
          <w:rFonts w:ascii="Times New Roman" w:eastAsia="Times New Roman" w:hAnsi="Times New Roman" w:cs="Times New Roman"/>
          <w:sz w:val="24"/>
          <w:szCs w:val="24"/>
        </w:rPr>
        <w:t>подростков «группы риска».</w:t>
      </w:r>
      <w:r w:rsidRPr="00DB782A">
        <w:rPr>
          <w:rFonts w:ascii="Times New Roman" w:eastAsia="Times New Roman" w:hAnsi="Times New Roman" w:cs="Times New Roman"/>
          <w:color w:val="000000" w:themeColor="text1"/>
          <w:sz w:val="24"/>
          <w:szCs w:val="24"/>
        </w:rPr>
        <w:t xml:space="preserve"> </w:t>
      </w:r>
      <w:r w:rsidRPr="00DB782A">
        <w:rPr>
          <w:rFonts w:ascii="Times New Roman" w:eastAsia="Times New Roman" w:hAnsi="Times New Roman" w:cs="Times New Roman"/>
          <w:sz w:val="24"/>
          <w:szCs w:val="24"/>
        </w:rPr>
        <w:t xml:space="preserve">За отчетный период </w:t>
      </w:r>
      <w:r w:rsidRPr="00DB782A">
        <w:rPr>
          <w:rFonts w:ascii="Times New Roman" w:eastAsia="Times New Roman" w:hAnsi="Times New Roman" w:cs="Times New Roman"/>
          <w:color w:val="000000" w:themeColor="text1"/>
          <w:sz w:val="24"/>
          <w:szCs w:val="24"/>
        </w:rPr>
        <w:t xml:space="preserve">по общеобразовательным учреждениям района № 1,29,90,24,4, а также в Чунском многопрофильном техникуме во взаимодействии с субъектами профилактики </w:t>
      </w:r>
      <w:r w:rsidRPr="00DB782A">
        <w:rPr>
          <w:rFonts w:ascii="Times New Roman" w:eastAsia="Times New Roman" w:hAnsi="Times New Roman" w:cs="Times New Roman"/>
          <w:sz w:val="24"/>
          <w:szCs w:val="24"/>
        </w:rPr>
        <w:t xml:space="preserve">проведены следующие профилактические мероприятия: </w:t>
      </w:r>
      <w:r w:rsidRPr="00DB782A">
        <w:rPr>
          <w:rFonts w:ascii="Times New Roman" w:eastAsia="Times New Roman" w:hAnsi="Times New Roman" w:cs="Times New Roman"/>
          <w:color w:val="000000" w:themeColor="text1"/>
          <w:sz w:val="24"/>
          <w:szCs w:val="24"/>
        </w:rPr>
        <w:t xml:space="preserve">«Составление портрета современного подростка», «Профилактика подростковой наркозависимости «Миф или реальность», «Моя здоровая жизнь», «Тайна табачного дыма», </w:t>
      </w:r>
      <w:r w:rsidRPr="00DB782A">
        <w:rPr>
          <w:rFonts w:ascii="Times New Roman" w:eastAsia="Times New Roman" w:hAnsi="Times New Roman" w:cs="Times New Roman"/>
          <w:color w:val="000000"/>
          <w:sz w:val="24"/>
          <w:szCs w:val="24"/>
          <w:shd w:val="clear" w:color="auto" w:fill="FFFFFF"/>
        </w:rPr>
        <w:t>«Скажи жизни - Да!», «</w:t>
      </w:r>
      <w:r w:rsidRPr="00DB782A">
        <w:rPr>
          <w:rFonts w:ascii="Times New Roman" w:eastAsia="Times New Roman" w:hAnsi="Times New Roman" w:cs="Times New Roman"/>
          <w:sz w:val="24"/>
          <w:szCs w:val="24"/>
        </w:rPr>
        <w:t>Пивной алкоголизм. Последствия.» с просмотром отрывка из фильма организации «Общее дело» «Секреты манипуляции алкоголь», «Состав табачного дыма и его действие на организм человека» с просмотром отрывка из фильма организации «Общее дело» «Секреты манипуляции табак». Тренинги «Чистое дыхание»</w:t>
      </w:r>
      <w:r w:rsidRPr="00DB782A">
        <w:rPr>
          <w:rFonts w:ascii="Times New Roman" w:eastAsia="Times New Roman" w:hAnsi="Times New Roman" w:cs="Times New Roman"/>
          <w:color w:val="000000"/>
          <w:sz w:val="24"/>
          <w:szCs w:val="24"/>
          <w:shd w:val="clear" w:color="auto" w:fill="FFFFFF"/>
        </w:rPr>
        <w:t>, «</w:t>
      </w:r>
      <w:r w:rsidRPr="00DB782A">
        <w:rPr>
          <w:rFonts w:ascii="Times New Roman" w:eastAsia="Times New Roman" w:hAnsi="Times New Roman" w:cs="Times New Roman"/>
          <w:sz w:val="24"/>
          <w:szCs w:val="24"/>
        </w:rPr>
        <w:t>Да здравствует жизнь!»,</w:t>
      </w:r>
      <w:r w:rsidRPr="00DB782A">
        <w:rPr>
          <w:rFonts w:ascii="Times New Roman" w:eastAsia="Times New Roman" w:hAnsi="Times New Roman" w:cs="Times New Roman"/>
          <w:color w:val="000000"/>
          <w:sz w:val="24"/>
          <w:szCs w:val="24"/>
          <w:shd w:val="clear" w:color="auto" w:fill="FFFFFF"/>
        </w:rPr>
        <w:t xml:space="preserve"> «Марионетки», проведена игра «Неоконченный рассказ». </w:t>
      </w:r>
      <w:r w:rsidRPr="00DB782A">
        <w:rPr>
          <w:rFonts w:ascii="Times New Roman" w:eastAsia="Times New Roman" w:hAnsi="Times New Roman" w:cs="Times New Roman"/>
          <w:color w:val="000000" w:themeColor="text1"/>
          <w:sz w:val="24"/>
          <w:szCs w:val="24"/>
        </w:rPr>
        <w:t xml:space="preserve">Организовано анкетирование, с целью выявления знаний о пагубных привычках, влияющих на организм человека: «Моя жизненная позиция», «Вредные привычки и как им противостоять», «Я и моя ответственность», </w:t>
      </w:r>
      <w:r w:rsidRPr="00DB782A">
        <w:rPr>
          <w:rFonts w:ascii="Times New Roman" w:eastAsia="Times New Roman" w:hAnsi="Times New Roman" w:cs="Times New Roman"/>
          <w:sz w:val="24"/>
          <w:szCs w:val="24"/>
        </w:rPr>
        <w:t xml:space="preserve">беседы «Да здравствует жизнь!», «Растем здоровыми», «Чистое дыхание», </w:t>
      </w:r>
      <w:r w:rsidRPr="00DB782A">
        <w:rPr>
          <w:rFonts w:ascii="Times New Roman" w:eastAsia="Times New Roman" w:hAnsi="Times New Roman" w:cs="Times New Roman"/>
          <w:color w:val="000000"/>
          <w:sz w:val="24"/>
          <w:szCs w:val="24"/>
        </w:rPr>
        <w:t xml:space="preserve">«Здоровая нация», </w:t>
      </w:r>
      <w:r w:rsidRPr="00DB782A">
        <w:rPr>
          <w:rFonts w:ascii="Times New Roman" w:eastAsia="Times New Roman" w:hAnsi="Times New Roman" w:cs="Times New Roman"/>
          <w:sz w:val="24"/>
          <w:szCs w:val="24"/>
        </w:rPr>
        <w:t xml:space="preserve">«Опасная зависимость» «Не парься» и т.д. В рамках реализации Года спорта на территории Чунского района в Чунском многопрофильном техникуме была проведена </w:t>
      </w:r>
      <w:r w:rsidRPr="00DB782A">
        <w:rPr>
          <w:rFonts w:ascii="Times New Roman" w:eastAsia="Times New Roman" w:hAnsi="Times New Roman" w:cs="Times New Roman"/>
          <w:color w:val="000000" w:themeColor="text1"/>
          <w:sz w:val="24"/>
          <w:szCs w:val="24"/>
        </w:rPr>
        <w:t xml:space="preserve">профилактическая акция - игра «Спорт вместо наркотиков». В рамках Всемирного Дня Здоровья проведен тренинг   - </w:t>
      </w:r>
      <w:r w:rsidRPr="00DB782A">
        <w:rPr>
          <w:rFonts w:ascii="Times New Roman" w:eastAsia="Times New Roman" w:hAnsi="Times New Roman" w:cs="Times New Roman"/>
          <w:sz w:val="24"/>
          <w:szCs w:val="24"/>
        </w:rPr>
        <w:t>«</w:t>
      </w:r>
      <w:r w:rsidRPr="00DB782A">
        <w:rPr>
          <w:rFonts w:ascii="Times New Roman" w:eastAsia="Times New Roman" w:hAnsi="Times New Roman" w:cs="Times New Roman"/>
          <w:bCs/>
          <w:color w:val="000000"/>
          <w:sz w:val="24"/>
          <w:szCs w:val="24"/>
          <w:shd w:val="clear" w:color="auto" w:fill="FFFFFF"/>
        </w:rPr>
        <w:t>Время быть здоровым</w:t>
      </w:r>
      <w:r w:rsidRPr="00DB782A">
        <w:rPr>
          <w:rFonts w:ascii="Times New Roman" w:eastAsia="Times New Roman" w:hAnsi="Times New Roman" w:cs="Times New Roman"/>
          <w:sz w:val="24"/>
          <w:szCs w:val="24"/>
        </w:rPr>
        <w:t>», диспут «Все пороки от безделья». Организованы родительские собрания «Информирование о подготовке к проведению социально –психологического тестирования», «И снова о главном (вейпы, айкосы, электронные сигареты), «Информирование об уголовной и административной ответственности за любые м</w:t>
      </w:r>
      <w:r w:rsidR="00A87162">
        <w:rPr>
          <w:rFonts w:ascii="Times New Roman" w:eastAsia="Times New Roman" w:hAnsi="Times New Roman" w:cs="Times New Roman"/>
          <w:sz w:val="24"/>
          <w:szCs w:val="24"/>
        </w:rPr>
        <w:t>анипуляции с незаконных оборотов</w:t>
      </w:r>
      <w:r w:rsidRPr="00DB782A">
        <w:rPr>
          <w:rFonts w:ascii="Times New Roman" w:eastAsia="Times New Roman" w:hAnsi="Times New Roman" w:cs="Times New Roman"/>
          <w:sz w:val="24"/>
          <w:szCs w:val="24"/>
        </w:rPr>
        <w:t xml:space="preserve"> наркотиков», кроме того проведено профилактическое мероприятие с сотрудниками Электросетевой компании в рп. Лесогорск с вручением ли</w:t>
      </w:r>
      <w:r w:rsidR="00D85A15">
        <w:rPr>
          <w:rFonts w:ascii="Times New Roman" w:eastAsia="Times New Roman" w:hAnsi="Times New Roman" w:cs="Times New Roman"/>
          <w:sz w:val="24"/>
          <w:szCs w:val="24"/>
        </w:rPr>
        <w:t>стовок, содержащих информацию о телефоне</w:t>
      </w:r>
      <w:r w:rsidRPr="00DB782A">
        <w:rPr>
          <w:rFonts w:ascii="Times New Roman" w:eastAsia="Times New Roman" w:hAnsi="Times New Roman" w:cs="Times New Roman"/>
          <w:sz w:val="24"/>
          <w:szCs w:val="24"/>
        </w:rPr>
        <w:t xml:space="preserve"> довер</w:t>
      </w:r>
      <w:r w:rsidR="00E60855">
        <w:rPr>
          <w:rFonts w:ascii="Times New Roman" w:eastAsia="Times New Roman" w:hAnsi="Times New Roman" w:cs="Times New Roman"/>
          <w:sz w:val="24"/>
          <w:szCs w:val="24"/>
        </w:rPr>
        <w:t>ия, а также информацию</w:t>
      </w:r>
      <w:r w:rsidRPr="00DB782A">
        <w:rPr>
          <w:rFonts w:ascii="Times New Roman" w:eastAsia="Times New Roman" w:hAnsi="Times New Roman" w:cs="Times New Roman"/>
          <w:sz w:val="24"/>
          <w:szCs w:val="24"/>
        </w:rPr>
        <w:t xml:space="preserve"> о юридических аспектах незаконного оборота наркотиков.</w:t>
      </w:r>
    </w:p>
    <w:p w:rsidR="00DB782A" w:rsidRPr="00DB782A" w:rsidRDefault="00DB782A" w:rsidP="00DB782A">
      <w:pPr>
        <w:spacing w:after="0" w:line="240" w:lineRule="auto"/>
        <w:ind w:firstLine="708"/>
        <w:jc w:val="both"/>
        <w:rPr>
          <w:rFonts w:ascii="Times New Roman" w:eastAsia="Times New Roman" w:hAnsi="Times New Roman" w:cs="Times New Roman"/>
          <w:sz w:val="24"/>
          <w:szCs w:val="24"/>
        </w:rPr>
      </w:pPr>
      <w:r w:rsidRPr="00DB782A">
        <w:rPr>
          <w:rFonts w:ascii="Times New Roman" w:eastAsia="Times New Roman" w:hAnsi="Times New Roman" w:cs="Times New Roman"/>
          <w:color w:val="000000" w:themeColor="text1"/>
          <w:sz w:val="24"/>
          <w:szCs w:val="24"/>
        </w:rPr>
        <w:t xml:space="preserve">В рамках реализации плана мероприятий по развитию антинаркотического волонтерского движения на территории района в социальной сети «Вконтакте» в группе «Антинаркотическое волонтерское движение Чунского района» на постоянной основе размещаются материалы по профилактике табакокурения, употребления наркотических средств. </w:t>
      </w:r>
      <w:r w:rsidRPr="00DB782A">
        <w:rPr>
          <w:rFonts w:ascii="Times New Roman" w:eastAsia="Times New Roman" w:hAnsi="Times New Roman" w:cs="Times New Roman"/>
          <w:sz w:val="24"/>
          <w:szCs w:val="24"/>
        </w:rPr>
        <w:t>По программе подготовке волонтеров «Равный- равному» Центра профилактики наркомании с активистами Российского движения школьников МОБУ СОШ № 90 проведена беседа «Волонтер – это призвание!».</w:t>
      </w:r>
    </w:p>
    <w:p w:rsidR="00DB782A" w:rsidRPr="00DB782A" w:rsidRDefault="00DB782A" w:rsidP="00DB782A">
      <w:pPr>
        <w:suppressAutoHyphens/>
        <w:spacing w:after="0" w:line="240" w:lineRule="auto"/>
        <w:ind w:firstLine="709"/>
        <w:jc w:val="both"/>
        <w:rPr>
          <w:rFonts w:ascii="Times New Roman" w:eastAsia="Times New Roman" w:hAnsi="Times New Roman" w:cs="Times New Roman"/>
          <w:sz w:val="24"/>
          <w:szCs w:val="24"/>
        </w:rPr>
      </w:pPr>
      <w:r w:rsidRPr="00DB782A">
        <w:rPr>
          <w:rFonts w:ascii="Times New Roman" w:eastAsia="Times New Roman" w:hAnsi="Times New Roman" w:cs="Times New Roman"/>
          <w:color w:val="000000" w:themeColor="text1"/>
          <w:sz w:val="24"/>
          <w:szCs w:val="24"/>
        </w:rPr>
        <w:lastRenderedPageBreak/>
        <w:t xml:space="preserve">За отчетный период добровольцами Антинаркотического волонтерского движения при взаимодействии с активистами Российского движения школьников , </w:t>
      </w:r>
      <w:r w:rsidRPr="00DB782A">
        <w:rPr>
          <w:rFonts w:ascii="Times New Roman" w:eastAsia="Times New Roman" w:hAnsi="Times New Roman" w:cs="Times New Roman"/>
          <w:sz w:val="24"/>
          <w:szCs w:val="24"/>
        </w:rPr>
        <w:t>волонтерами спортивной школы спортивной подготовки,</w:t>
      </w:r>
      <w:r w:rsidRPr="00DB782A">
        <w:rPr>
          <w:rFonts w:ascii="Times New Roman" w:eastAsia="Times New Roman" w:hAnsi="Times New Roman" w:cs="Times New Roman"/>
          <w:color w:val="000000" w:themeColor="text1"/>
          <w:sz w:val="24"/>
          <w:szCs w:val="24"/>
        </w:rPr>
        <w:t xml:space="preserve"> были проведены профилактические мероприятия, посвященные Дню борьбы с наркоманией и наркобизнесом, Дню трезвости, Дню без табака, «Это должен знать каждый», «День здоровья», флеш-мобы, в том числе онлайн - акции </w:t>
      </w:r>
      <w:r w:rsidRPr="00DB782A">
        <w:rPr>
          <w:rFonts w:ascii="Times New Roman" w:eastAsia="Times New Roman" w:hAnsi="Times New Roman" w:cs="Times New Roman"/>
          <w:sz w:val="24"/>
          <w:szCs w:val="24"/>
        </w:rPr>
        <w:t>«Молодежь выбирает жизнь», «Телефон доверия», «Сообщи, где торгуют смертью», «Трезвая Россия», «Наркотики свяжут», «Трезвость – выбор сильных», и т.д.</w:t>
      </w:r>
    </w:p>
    <w:p w:rsidR="00DB782A" w:rsidRPr="00DB782A" w:rsidRDefault="00DB782A" w:rsidP="00DB782A">
      <w:pPr>
        <w:suppressAutoHyphens/>
        <w:spacing w:after="0" w:line="240" w:lineRule="auto"/>
        <w:ind w:firstLine="708"/>
        <w:jc w:val="both"/>
        <w:rPr>
          <w:rFonts w:ascii="Times New Roman" w:eastAsia="Times New Roman" w:hAnsi="Times New Roman" w:cs="Times New Roman"/>
          <w:sz w:val="24"/>
          <w:szCs w:val="24"/>
        </w:rPr>
      </w:pPr>
      <w:r w:rsidRPr="00DB782A">
        <w:rPr>
          <w:rFonts w:ascii="Times New Roman" w:eastAsia="Times New Roman" w:hAnsi="Times New Roman" w:cs="Times New Roman"/>
          <w:sz w:val="24"/>
          <w:szCs w:val="24"/>
        </w:rPr>
        <w:t xml:space="preserve">На постоянной основе размещаются видеоролики и флешмобы в социальной сети «Инстаграмм», «ВК», в группах «В мире ЗОЖ», «Культура, спорт и молодежная политика» и др. </w:t>
      </w:r>
      <w:r w:rsidRPr="00DB782A">
        <w:rPr>
          <w:rFonts w:ascii="Times New Roman" w:eastAsia="Times New Roman" w:hAnsi="Times New Roman" w:cs="Times New Roman"/>
          <w:bCs/>
          <w:color w:val="000000"/>
          <w:sz w:val="24"/>
          <w:szCs w:val="24"/>
          <w:shd w:val="clear" w:color="auto" w:fill="FFFFFF"/>
        </w:rPr>
        <w:t>Кроме того, в</w:t>
      </w:r>
      <w:r w:rsidRPr="00DB782A">
        <w:rPr>
          <w:rFonts w:ascii="Times New Roman" w:eastAsia="Times New Roman" w:hAnsi="Times New Roman" w:cs="Times New Roman"/>
          <w:b/>
          <w:bCs/>
          <w:color w:val="000000"/>
          <w:sz w:val="24"/>
          <w:szCs w:val="24"/>
          <w:shd w:val="clear" w:color="auto" w:fill="FFFFFF"/>
        </w:rPr>
        <w:t xml:space="preserve"> </w:t>
      </w:r>
      <w:r w:rsidRPr="00DB782A">
        <w:rPr>
          <w:rFonts w:ascii="Times New Roman" w:eastAsia="Times New Roman" w:hAnsi="Times New Roman" w:cs="Times New Roman"/>
          <w:sz w:val="24"/>
          <w:szCs w:val="24"/>
        </w:rPr>
        <w:t>социальной сети «Вконтакте» в созданной группе «Антинаркотическое волонтерское движение» на постоянной основе размещаются социальная реклама «Сделай свой выбор», «Телефоны доверия – психологи Вам помогут», «Вдыхай только любовь», «Наркотики свяжут».</w:t>
      </w:r>
    </w:p>
    <w:p w:rsidR="00DB782A" w:rsidRPr="00DB782A" w:rsidRDefault="00DB782A" w:rsidP="00DB782A">
      <w:pPr>
        <w:spacing w:after="0" w:line="240" w:lineRule="auto"/>
        <w:ind w:firstLine="709"/>
        <w:jc w:val="both"/>
        <w:outlineLvl w:val="0"/>
        <w:rPr>
          <w:rFonts w:ascii="Times New Roman" w:eastAsia="Times New Roman" w:hAnsi="Times New Roman" w:cs="Times New Roman"/>
          <w:color w:val="000000"/>
          <w:sz w:val="24"/>
          <w:szCs w:val="24"/>
          <w:shd w:val="clear" w:color="auto" w:fill="FFFFFF"/>
        </w:rPr>
      </w:pPr>
      <w:r w:rsidRPr="00DB782A">
        <w:rPr>
          <w:rFonts w:ascii="Times New Roman" w:eastAsia="Times New Roman" w:hAnsi="Times New Roman" w:cs="Times New Roman"/>
          <w:color w:val="000000"/>
          <w:sz w:val="24"/>
          <w:szCs w:val="24"/>
          <w:shd w:val="clear" w:color="auto" w:fill="FFFFFF"/>
        </w:rPr>
        <w:t>Региональным специалистом патриотического воспитания допризывной молодежи были проведены следующие мероприятия направленные на патриотическое воспитание молодежи: акция «Георгиевская ленточка» в рамках празднования 76 годовщине в Вов, акция «Голубь мира», в рамках празднования дня солидарности в борьбе с терроризмом, акция «Свеча памяти» в рамка</w:t>
      </w:r>
      <w:r w:rsidR="00C173B6">
        <w:rPr>
          <w:rFonts w:ascii="Times New Roman" w:eastAsia="Times New Roman" w:hAnsi="Times New Roman" w:cs="Times New Roman"/>
          <w:color w:val="000000"/>
          <w:sz w:val="24"/>
          <w:szCs w:val="24"/>
          <w:shd w:val="clear" w:color="auto" w:fill="FFFFFF"/>
        </w:rPr>
        <w:t>х памяти и скорби дня начала ВОВ</w:t>
      </w:r>
      <w:r w:rsidRPr="00DB782A">
        <w:rPr>
          <w:rFonts w:ascii="Times New Roman" w:eastAsia="Times New Roman" w:hAnsi="Times New Roman" w:cs="Times New Roman"/>
          <w:color w:val="000000"/>
          <w:sz w:val="24"/>
          <w:szCs w:val="24"/>
          <w:shd w:val="clear" w:color="auto" w:fill="FFFFFF"/>
        </w:rPr>
        <w:t>, конкурс рисунков «Мир во всем мире» в рамках празднования Международного дня мира, акция «Письмо неизвестному солдату» в рамках празднования дня неизвестного солдата, конкурс «Школа поварят», в рамках празднования дня народного единства.</w:t>
      </w:r>
    </w:p>
    <w:p w:rsidR="00287DB2" w:rsidRDefault="00DB782A" w:rsidP="00DB782A">
      <w:pPr>
        <w:spacing w:after="0" w:line="240" w:lineRule="auto"/>
        <w:ind w:firstLine="709"/>
        <w:jc w:val="both"/>
        <w:outlineLvl w:val="0"/>
        <w:rPr>
          <w:rFonts w:ascii="Times New Roman" w:eastAsia="Times New Roman" w:hAnsi="Times New Roman" w:cs="Times New Roman"/>
          <w:sz w:val="24"/>
          <w:szCs w:val="20"/>
        </w:rPr>
      </w:pPr>
      <w:r w:rsidRPr="00DB782A">
        <w:rPr>
          <w:rFonts w:ascii="Times New Roman" w:eastAsia="Times New Roman" w:hAnsi="Times New Roman" w:cs="Times New Roman"/>
          <w:sz w:val="24"/>
          <w:szCs w:val="20"/>
        </w:rPr>
        <w:t xml:space="preserve">В целях профилактики безнадзорности и правонарушений несовершеннолетними на </w:t>
      </w:r>
    </w:p>
    <w:p w:rsidR="00DB782A" w:rsidRPr="00DB782A" w:rsidRDefault="00DB782A" w:rsidP="00A14944">
      <w:pPr>
        <w:spacing w:after="0" w:line="240" w:lineRule="auto"/>
        <w:jc w:val="both"/>
        <w:outlineLvl w:val="0"/>
        <w:rPr>
          <w:rFonts w:ascii="Times New Roman" w:eastAsia="Times New Roman" w:hAnsi="Times New Roman" w:cs="Times New Roman"/>
          <w:color w:val="000000"/>
          <w:sz w:val="24"/>
          <w:szCs w:val="24"/>
          <w:shd w:val="clear" w:color="auto" w:fill="FFFFFF"/>
        </w:rPr>
      </w:pPr>
      <w:r w:rsidRPr="00DB782A">
        <w:rPr>
          <w:rFonts w:ascii="Times New Roman" w:eastAsia="Times New Roman" w:hAnsi="Times New Roman" w:cs="Times New Roman"/>
          <w:sz w:val="24"/>
          <w:szCs w:val="20"/>
        </w:rPr>
        <w:t xml:space="preserve">территории Чунского района </w:t>
      </w:r>
      <w:r w:rsidRPr="00DB782A">
        <w:rPr>
          <w:rFonts w:ascii="Times New Roman" w:eastAsia="Times New Roman" w:hAnsi="Times New Roman" w:cs="Times New Roman"/>
          <w:sz w:val="24"/>
          <w:szCs w:val="24"/>
        </w:rPr>
        <w:t xml:space="preserve">специалистами учреждений культуры проводится информирование родителей и детей о получении музыкального образования, о работе творческих кружков, спортивных секций и т.д. </w:t>
      </w:r>
    </w:p>
    <w:p w:rsidR="00DB782A" w:rsidRPr="00DB782A" w:rsidRDefault="00DB782A" w:rsidP="00DB782A">
      <w:pPr>
        <w:spacing w:after="0" w:line="240" w:lineRule="auto"/>
        <w:ind w:firstLine="708"/>
        <w:jc w:val="both"/>
        <w:rPr>
          <w:rFonts w:ascii="Times New Roman" w:eastAsiaTheme="minorHAnsi" w:hAnsi="Times New Roman" w:cs="Times New Roman"/>
          <w:sz w:val="24"/>
          <w:szCs w:val="24"/>
          <w:lang w:eastAsia="en-US"/>
        </w:rPr>
      </w:pPr>
      <w:r w:rsidRPr="00DB782A">
        <w:rPr>
          <w:rFonts w:ascii="Times New Roman" w:eastAsiaTheme="minorHAnsi" w:hAnsi="Times New Roman" w:cs="Times New Roman"/>
          <w:sz w:val="24"/>
          <w:szCs w:val="24"/>
          <w:lang w:eastAsia="en-US"/>
        </w:rPr>
        <w:t xml:space="preserve">Муниципальным бюджетным учреждением культуры «Централизованная клубная система Чунского района» районным домом культуры «Победа» было проведено более 20 мероприятий с привлечением ребят, состоящих на </w:t>
      </w:r>
      <w:r>
        <w:rPr>
          <w:rFonts w:ascii="Times New Roman" w:eastAsiaTheme="minorHAnsi" w:hAnsi="Times New Roman" w:cs="Times New Roman"/>
          <w:sz w:val="24"/>
          <w:szCs w:val="24"/>
          <w:lang w:eastAsia="en-US"/>
        </w:rPr>
        <w:t>различных п</w:t>
      </w:r>
      <w:r w:rsidRPr="00DB782A">
        <w:rPr>
          <w:rFonts w:ascii="Times New Roman" w:eastAsiaTheme="minorHAnsi" w:hAnsi="Times New Roman" w:cs="Times New Roman"/>
          <w:sz w:val="24"/>
          <w:szCs w:val="24"/>
          <w:lang w:eastAsia="en-US"/>
        </w:rPr>
        <w:t>рофилактических учётах. Совместное сотрудничество с социальными педагогами школ рп. Чунский позволяет организовать профилактику безнадзорности и правонарушений несовершеннолетними, посредством вовлечения в культурно – массовые и тематически – информационные мероприятия и волонтёрскую деятельность: акции, посвящённые календарным праздникам, интеллектуально – развлекательные мероприятия, онлайн экскурсов, тематические молодёжные дискотеки, игровые программы с ростовыми куклами и сказочными персонажами, показы и обсуждения документальных и художественных фильмов. Отдельным направлением в данной работе является участие и соорганизаторство семинаров, советов по делам молодёжи и круглых столов, где проходят обсуждения направленности работы, взаимодействие между структурами и учреждениями, обмен опытом и рассмотрение различного рода ситуаций с участием ребят.</w:t>
      </w:r>
    </w:p>
    <w:p w:rsidR="00DB782A" w:rsidRPr="00DB782A" w:rsidRDefault="00DB782A" w:rsidP="00DB782A">
      <w:pPr>
        <w:spacing w:after="0" w:line="240" w:lineRule="auto"/>
        <w:ind w:firstLine="708"/>
        <w:jc w:val="both"/>
        <w:rPr>
          <w:rFonts w:ascii="Times New Roman" w:eastAsiaTheme="minorHAnsi" w:hAnsi="Times New Roman" w:cs="Times New Roman"/>
          <w:sz w:val="24"/>
          <w:szCs w:val="24"/>
          <w:lang w:eastAsia="en-US"/>
        </w:rPr>
      </w:pPr>
      <w:r w:rsidRPr="00DB782A">
        <w:rPr>
          <w:rFonts w:ascii="Times New Roman" w:eastAsiaTheme="minorHAnsi" w:hAnsi="Times New Roman" w:cs="Times New Roman"/>
          <w:sz w:val="24"/>
          <w:szCs w:val="24"/>
          <w:lang w:eastAsia="en-US"/>
        </w:rPr>
        <w:t>В районном доме культуры разработана система поощрения активных участников, идущих на контакт и вставших на путь исправления: бесплатные абонементы на посещение мероприятий для детей и молодёжи, благодарственные письма, волонтёрские книжки.</w:t>
      </w:r>
    </w:p>
    <w:p w:rsidR="00DB782A" w:rsidRPr="00DB782A" w:rsidRDefault="00DB782A" w:rsidP="00DB782A">
      <w:pPr>
        <w:spacing w:after="0" w:line="240" w:lineRule="auto"/>
        <w:ind w:firstLine="709"/>
        <w:jc w:val="both"/>
        <w:rPr>
          <w:rFonts w:ascii="Times New Roman" w:eastAsia="Times New Roman" w:hAnsi="Times New Roman" w:cs="Times New Roman"/>
          <w:sz w:val="24"/>
          <w:szCs w:val="24"/>
        </w:rPr>
      </w:pPr>
      <w:r w:rsidRPr="00DB782A">
        <w:rPr>
          <w:rFonts w:ascii="Times New Roman" w:eastAsia="Times New Roman" w:hAnsi="Times New Roman" w:cs="Times New Roman"/>
          <w:sz w:val="24"/>
          <w:szCs w:val="24"/>
        </w:rPr>
        <w:t xml:space="preserve">Специалистами МБУК «Центр театрального творчества «Лик» были проводились   такие мероприятия как: инфочасы: «Береги себя. Вредные привычки: как с ними бороться»; «Криминальная опасность»; «Скажи мне, почему»; «Знать, чтобы не оступиться»; «Телефон доверия» и пр. </w:t>
      </w:r>
    </w:p>
    <w:p w:rsidR="00DB782A" w:rsidRPr="00DB782A" w:rsidRDefault="00DB782A" w:rsidP="00DB782A">
      <w:pPr>
        <w:spacing w:after="0" w:line="240" w:lineRule="auto"/>
        <w:ind w:firstLine="709"/>
        <w:jc w:val="both"/>
        <w:rPr>
          <w:rFonts w:ascii="Times New Roman" w:eastAsia="Times New Roman" w:hAnsi="Times New Roman" w:cs="Times New Roman"/>
          <w:sz w:val="24"/>
          <w:szCs w:val="24"/>
        </w:rPr>
      </w:pPr>
      <w:r w:rsidRPr="00DB782A">
        <w:rPr>
          <w:rFonts w:ascii="Times New Roman" w:eastAsia="Times New Roman" w:hAnsi="Times New Roman" w:cs="Times New Roman"/>
          <w:sz w:val="24"/>
          <w:szCs w:val="24"/>
        </w:rPr>
        <w:t>В онлайн формате проводились творческие лаборатории на</w:t>
      </w:r>
      <w:r>
        <w:rPr>
          <w:rFonts w:ascii="Times New Roman" w:eastAsia="Times New Roman" w:hAnsi="Times New Roman" w:cs="Times New Roman"/>
          <w:sz w:val="24"/>
          <w:szCs w:val="24"/>
        </w:rPr>
        <w:t>родного театра кукол «Вырезаем. О</w:t>
      </w:r>
      <w:r w:rsidRPr="00DB782A">
        <w:rPr>
          <w:rFonts w:ascii="Times New Roman" w:eastAsia="Times New Roman" w:hAnsi="Times New Roman" w:cs="Times New Roman"/>
          <w:sz w:val="24"/>
          <w:szCs w:val="24"/>
        </w:rPr>
        <w:t>свещаем</w:t>
      </w:r>
      <w:r>
        <w:rPr>
          <w:rFonts w:ascii="Times New Roman" w:eastAsia="Times New Roman" w:hAnsi="Times New Roman" w:cs="Times New Roman"/>
          <w:sz w:val="24"/>
          <w:szCs w:val="24"/>
        </w:rPr>
        <w:t xml:space="preserve">. </w:t>
      </w:r>
      <w:r w:rsidRPr="00DB782A">
        <w:rPr>
          <w:rFonts w:ascii="Times New Roman" w:eastAsia="Times New Roman" w:hAnsi="Times New Roman" w:cs="Times New Roman"/>
          <w:sz w:val="24"/>
          <w:szCs w:val="24"/>
        </w:rPr>
        <w:t>Удивляем». В разделе мероприятий в режиме онлайн снят и представлен широкому круг зрителей новогодний видеоролик «Волшебный сундучок».</w:t>
      </w:r>
    </w:p>
    <w:p w:rsidR="00DB782A" w:rsidRPr="00DB782A" w:rsidRDefault="00DB782A" w:rsidP="00DB782A">
      <w:pPr>
        <w:spacing w:after="0" w:line="240" w:lineRule="auto"/>
        <w:ind w:firstLine="709"/>
        <w:jc w:val="both"/>
        <w:rPr>
          <w:rFonts w:ascii="Times New Roman" w:eastAsia="Times New Roman" w:hAnsi="Times New Roman" w:cs="Times New Roman"/>
          <w:sz w:val="24"/>
          <w:szCs w:val="24"/>
        </w:rPr>
      </w:pPr>
      <w:r w:rsidRPr="00DB782A">
        <w:rPr>
          <w:rFonts w:ascii="Times New Roman" w:eastAsia="Times New Roman" w:hAnsi="Times New Roman" w:cs="Times New Roman"/>
          <w:sz w:val="24"/>
          <w:szCs w:val="24"/>
        </w:rPr>
        <w:t xml:space="preserve">В целях обеспечения занятости несовершеннолетних проводится в социальных сетях и в сотрудничестве с организаторами школ информирование о проводимых мероприятиях учреждения. В числе мероприятий спектакли, тематические рассказы, театрализованные </w:t>
      </w:r>
      <w:r w:rsidRPr="00DB782A">
        <w:rPr>
          <w:rFonts w:ascii="Times New Roman" w:eastAsia="Times New Roman" w:hAnsi="Times New Roman" w:cs="Times New Roman"/>
          <w:sz w:val="24"/>
          <w:szCs w:val="24"/>
        </w:rPr>
        <w:lastRenderedPageBreak/>
        <w:t xml:space="preserve">концерты. В минувшем году зрителям были представлены спектакли театральных коллективов: детского образцового театра «ДиВо», молодежного театра «SmileЛиК», музыкального театра «Лира», народного театра «Песочные часы»; народного театра кукол «Желтый чемоданчик» в числе которых: «Морозко»; «Незнайка и его друзья»; «Радужные Феи»; «Ну, здравствуй солнышко!»; «Сказочки на лавочке»; «Каша из топора»; «Как старый солдат Деду Морозу помогал»; «Зимняя сказка».  Из списков детей и семей, состоящих на различных учетах, в том числе на учете КДН. посещения составили 135 человек. </w:t>
      </w:r>
    </w:p>
    <w:p w:rsidR="00DB782A" w:rsidRPr="00DB782A" w:rsidRDefault="00DB782A" w:rsidP="00DB782A">
      <w:pPr>
        <w:spacing w:after="0" w:line="240" w:lineRule="auto"/>
        <w:ind w:firstLine="709"/>
        <w:jc w:val="both"/>
        <w:rPr>
          <w:rFonts w:ascii="Times New Roman" w:eastAsia="Times New Roman" w:hAnsi="Times New Roman" w:cs="Times New Roman"/>
          <w:sz w:val="24"/>
          <w:szCs w:val="24"/>
        </w:rPr>
      </w:pPr>
      <w:r w:rsidRPr="00DB782A">
        <w:rPr>
          <w:rFonts w:ascii="Times New Roman" w:eastAsia="Times New Roman" w:hAnsi="Times New Roman" w:cs="Times New Roman"/>
          <w:sz w:val="24"/>
          <w:szCs w:val="24"/>
        </w:rPr>
        <w:t>В сотрудничестве с ГОКУ коррекционного интерната рп. Лесогорск проведено два отдельных показа спектаклей. Это спектакль народного театра кукол «Желтый чемоданчик» - «И дурак кашу съест, было бы масло» и совместная работа ДОТ «ДиВо; музыкального театра «Лира», народного тетра «Песочные часы»; молодежного театра «SmileЛиК» - «Зимняя сказка». В два театральных коллектива входят участники, состоящие на учете КДН. В составе народного театра кукол успешно занимается воспитанница ГОКУ коррекционного интерната рп. Лесогорск.</w:t>
      </w:r>
    </w:p>
    <w:p w:rsidR="00DB782A" w:rsidRPr="00DB782A" w:rsidRDefault="00DB782A" w:rsidP="00DB782A">
      <w:pPr>
        <w:spacing w:after="0" w:line="240" w:lineRule="auto"/>
        <w:ind w:firstLine="709"/>
        <w:jc w:val="both"/>
        <w:rPr>
          <w:rFonts w:ascii="Times New Roman" w:eastAsia="Times New Roman" w:hAnsi="Times New Roman" w:cs="Times New Roman"/>
          <w:bCs/>
          <w:sz w:val="24"/>
          <w:szCs w:val="24"/>
        </w:rPr>
      </w:pPr>
      <w:r w:rsidRPr="00DB782A">
        <w:rPr>
          <w:rFonts w:ascii="Times New Roman" w:eastAsia="Times New Roman" w:hAnsi="Times New Roman" w:cs="Times New Roman"/>
          <w:sz w:val="24"/>
          <w:szCs w:val="24"/>
        </w:rPr>
        <w:t xml:space="preserve">В летний период прошла познавательная игровая программа «Телефон доверия». </w:t>
      </w:r>
      <w:r w:rsidRPr="00DB782A">
        <w:rPr>
          <w:rFonts w:ascii="Times New Roman" w:eastAsia="Times New Roman" w:hAnsi="Times New Roman" w:cs="Times New Roman"/>
          <w:bCs/>
          <w:sz w:val="24"/>
          <w:szCs w:val="24"/>
        </w:rPr>
        <w:t>На сайте учреждения выставлена информация о мерах предосторожности на воде в летний период. Выставляются в соц. сети и на ютуб канал учреждения видео патриотического содержания и обучающего содержания.</w:t>
      </w:r>
    </w:p>
    <w:p w:rsidR="00DB782A" w:rsidRPr="00DB782A" w:rsidRDefault="00DB782A" w:rsidP="00DB782A">
      <w:pPr>
        <w:spacing w:after="0" w:line="240" w:lineRule="auto"/>
        <w:ind w:firstLine="708"/>
        <w:jc w:val="both"/>
        <w:rPr>
          <w:rFonts w:ascii="Times New Roman" w:eastAsia="Times New Roman" w:hAnsi="Times New Roman" w:cs="Times New Roman"/>
          <w:sz w:val="24"/>
          <w:szCs w:val="24"/>
        </w:rPr>
      </w:pPr>
      <w:r w:rsidRPr="00DB782A">
        <w:rPr>
          <w:rFonts w:ascii="Times New Roman" w:eastAsia="Times New Roman" w:hAnsi="Times New Roman" w:cs="Times New Roman"/>
          <w:sz w:val="24"/>
          <w:szCs w:val="24"/>
        </w:rPr>
        <w:t>В МБУК «Меж поселенческая централизованная библиотечная система Чунского района» в информационном центре открытого доступа для подростков организован клуб по интересам «Мегамозг», который посещает 15 человек, в числе которых и подростки из неблагополучных семей.</w:t>
      </w:r>
      <w:r w:rsidRPr="00DB782A">
        <w:rPr>
          <w:rFonts w:ascii="Times New Roman" w:eastAsia="Times New Roman" w:hAnsi="Times New Roman" w:cs="Times New Roman"/>
          <w:bCs/>
          <w:iCs/>
          <w:sz w:val="24"/>
          <w:szCs w:val="24"/>
        </w:rPr>
        <w:t xml:space="preserve"> Для них прошли следующие мероприятия: часы интересных сообщений, информационный час «Безопасный интернет», викторины по творчеству писателей.</w:t>
      </w:r>
    </w:p>
    <w:p w:rsidR="00DB782A" w:rsidRPr="00DB782A" w:rsidRDefault="00DB782A" w:rsidP="00DB782A">
      <w:pPr>
        <w:spacing w:after="0" w:line="240" w:lineRule="auto"/>
        <w:ind w:firstLine="709"/>
        <w:jc w:val="both"/>
        <w:rPr>
          <w:rFonts w:ascii="Times New Roman" w:eastAsia="Times New Roman" w:hAnsi="Times New Roman" w:cs="Times New Roman"/>
          <w:sz w:val="24"/>
          <w:szCs w:val="24"/>
        </w:rPr>
      </w:pPr>
      <w:r w:rsidRPr="00DB782A">
        <w:rPr>
          <w:rFonts w:ascii="Times New Roman" w:eastAsia="Times New Roman" w:hAnsi="Times New Roman" w:cs="Times New Roman"/>
          <w:sz w:val="24"/>
          <w:szCs w:val="24"/>
        </w:rPr>
        <w:t xml:space="preserve">В читальном зале центральной детской библиотеки все лето работал клуб «Мастерилка». 12 детей младшего и среднего школьного возраста учились пластилинографии, изготавливали аппликации пластилином на картоне, поделки из бумаги оригами, из соленого теста и т.д. </w:t>
      </w:r>
    </w:p>
    <w:p w:rsidR="00DB782A" w:rsidRPr="00DB782A" w:rsidRDefault="00DB782A" w:rsidP="00DB782A">
      <w:pPr>
        <w:spacing w:after="0" w:line="240" w:lineRule="auto"/>
        <w:ind w:firstLine="709"/>
        <w:jc w:val="both"/>
        <w:rPr>
          <w:rFonts w:ascii="Times New Roman" w:eastAsia="Times New Roman" w:hAnsi="Times New Roman" w:cs="Times New Roman"/>
          <w:sz w:val="24"/>
          <w:szCs w:val="24"/>
        </w:rPr>
      </w:pPr>
      <w:r w:rsidRPr="00DB782A">
        <w:rPr>
          <w:rFonts w:ascii="Times New Roman" w:eastAsia="Times New Roman" w:hAnsi="Times New Roman" w:cs="Times New Roman"/>
          <w:sz w:val="24"/>
          <w:szCs w:val="24"/>
        </w:rPr>
        <w:t>Продолжает работать детский клуб «Тайны мира видеоигр», который посещают 10 человек.</w:t>
      </w:r>
    </w:p>
    <w:p w:rsidR="00DB782A" w:rsidRPr="00DB782A" w:rsidRDefault="00DB782A" w:rsidP="00DB782A">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DB782A">
        <w:rPr>
          <w:rFonts w:ascii="Times New Roman" w:eastAsia="Times New Roman" w:hAnsi="Times New Roman" w:cs="Times New Roman"/>
          <w:sz w:val="24"/>
          <w:szCs w:val="24"/>
        </w:rPr>
        <w:t xml:space="preserve">В центральной библиотеке реализуется проект «Твои права и обязанности». В рамках проекта прошли мероприятия: информационный час </w:t>
      </w:r>
      <w:r w:rsidRPr="00DB782A">
        <w:rPr>
          <w:rFonts w:ascii="Times New Roman" w:eastAsia="Times New Roman" w:hAnsi="Times New Roman" w:cs="Times New Roman"/>
          <w:color w:val="000000"/>
          <w:sz w:val="24"/>
          <w:szCs w:val="24"/>
          <w:shd w:val="clear" w:color="auto" w:fill="FFFFFF"/>
        </w:rPr>
        <w:t>«Твои права от А до Я», час правовой грамотности «Академия правовых знаний», литературно – правовая викторина «Твои права и обязанности»</w:t>
      </w:r>
    </w:p>
    <w:p w:rsidR="00DB782A" w:rsidRPr="00DB782A" w:rsidRDefault="00DB782A" w:rsidP="00DB782A">
      <w:pPr>
        <w:tabs>
          <w:tab w:val="left" w:pos="567"/>
        </w:tabs>
        <w:spacing w:after="0" w:line="240" w:lineRule="auto"/>
        <w:jc w:val="both"/>
        <w:rPr>
          <w:rFonts w:ascii="Times New Roman" w:eastAsia="Times New Roman" w:hAnsi="Times New Roman" w:cs="Times New Roman"/>
          <w:bCs/>
          <w:color w:val="000000"/>
          <w:sz w:val="24"/>
          <w:szCs w:val="24"/>
          <w:shd w:val="clear" w:color="auto" w:fill="FFFFFF"/>
        </w:rPr>
      </w:pPr>
      <w:r w:rsidRPr="00DB782A">
        <w:rPr>
          <w:rFonts w:ascii="Times New Roman" w:eastAsia="Times New Roman" w:hAnsi="Times New Roman" w:cs="Times New Roman"/>
          <w:bCs/>
          <w:color w:val="000000"/>
          <w:sz w:val="24"/>
          <w:szCs w:val="24"/>
          <w:shd w:val="clear" w:color="auto" w:fill="FFFFFF"/>
        </w:rPr>
        <w:t xml:space="preserve">В рамках   областной информационной акции единого действия «Защитим детей вместе» прошел час информации «Детский телефон доверия» </w:t>
      </w:r>
    </w:p>
    <w:p w:rsidR="00DB782A" w:rsidRPr="00DB782A" w:rsidRDefault="00DB782A" w:rsidP="00DB782A">
      <w:pPr>
        <w:spacing w:after="0" w:line="240" w:lineRule="auto"/>
        <w:ind w:firstLine="709"/>
        <w:jc w:val="both"/>
        <w:rPr>
          <w:rFonts w:ascii="Times New Roman" w:eastAsia="Times New Roman" w:hAnsi="Times New Roman" w:cs="Times New Roman"/>
          <w:bCs/>
          <w:sz w:val="24"/>
          <w:szCs w:val="24"/>
        </w:rPr>
      </w:pPr>
      <w:r w:rsidRPr="00DB782A">
        <w:rPr>
          <w:rFonts w:ascii="Times New Roman" w:eastAsia="Times New Roman" w:hAnsi="Times New Roman" w:cs="Times New Roman"/>
          <w:bCs/>
          <w:sz w:val="24"/>
          <w:szCs w:val="24"/>
        </w:rPr>
        <w:t>В МБУСП «Спортивная школа» Чунского района занимаются два несовершеннолетних по видам спорта «Бокс» и «Рукопашный бой», состоящих на учете в ОНД ОМВД России по Чунскому району, в том числе проведено 2 спортивно-массовых мероприятия для данной категории несовершеннолетних.</w:t>
      </w:r>
    </w:p>
    <w:p w:rsidR="00DB782A" w:rsidRPr="00DB782A" w:rsidRDefault="00DB782A" w:rsidP="00914A10">
      <w:pPr>
        <w:spacing w:after="0" w:line="240" w:lineRule="auto"/>
        <w:ind w:firstLine="708"/>
        <w:jc w:val="both"/>
        <w:rPr>
          <w:rFonts w:ascii="Times New Roman" w:eastAsia="Times New Roman" w:hAnsi="Times New Roman" w:cs="Times New Roman"/>
          <w:sz w:val="24"/>
          <w:szCs w:val="24"/>
        </w:rPr>
      </w:pPr>
      <w:r w:rsidRPr="00DB782A">
        <w:rPr>
          <w:rFonts w:ascii="Times New Roman" w:eastAsia="Times New Roman" w:hAnsi="Times New Roman" w:cs="Times New Roman"/>
          <w:bCs/>
          <w:sz w:val="24"/>
          <w:szCs w:val="24"/>
        </w:rPr>
        <w:t xml:space="preserve">В учреждениях культуры </w:t>
      </w:r>
      <w:r w:rsidRPr="00DB782A">
        <w:rPr>
          <w:rFonts w:ascii="Times New Roman" w:eastAsia="Times New Roman" w:hAnsi="Times New Roman" w:cs="Times New Roman"/>
          <w:sz w:val="24"/>
          <w:szCs w:val="24"/>
        </w:rPr>
        <w:t>для подростков и родителей оформлены информационные стенды с указанием телефонных номеров</w:t>
      </w:r>
      <w:r w:rsidRPr="00DB782A">
        <w:rPr>
          <w:rFonts w:ascii="Times New Roman" w:eastAsia="Times New Roman" w:hAnsi="Times New Roman" w:cs="Times New Roman"/>
          <w:bCs/>
          <w:sz w:val="24"/>
          <w:szCs w:val="24"/>
        </w:rPr>
        <w:t xml:space="preserve"> доверия </w:t>
      </w:r>
      <w:r w:rsidRPr="00DB782A">
        <w:rPr>
          <w:rFonts w:ascii="Times New Roman" w:eastAsia="Times New Roman" w:hAnsi="Times New Roman" w:cs="Times New Roman"/>
          <w:sz w:val="24"/>
          <w:szCs w:val="24"/>
        </w:rPr>
        <w:t xml:space="preserve">и профилактической информации. </w:t>
      </w:r>
    </w:p>
    <w:p w:rsidR="0097699F" w:rsidRPr="0097699F" w:rsidRDefault="0097699F" w:rsidP="00914A10">
      <w:pPr>
        <w:spacing w:after="0"/>
        <w:ind w:firstLine="708"/>
        <w:jc w:val="both"/>
        <w:rPr>
          <w:rFonts w:ascii="Times New Roman" w:hAnsi="Times New Roman" w:cs="Times New Roman"/>
          <w:sz w:val="24"/>
          <w:szCs w:val="24"/>
        </w:rPr>
      </w:pPr>
      <w:r w:rsidRPr="0097699F">
        <w:rPr>
          <w:rFonts w:ascii="Times New Roman" w:hAnsi="Times New Roman" w:cs="Times New Roman"/>
          <w:sz w:val="24"/>
          <w:szCs w:val="24"/>
        </w:rPr>
        <w:t xml:space="preserve">За ОГБУЗ «Чунская РБ» закреплено 10 семей, находящихся в Банке данных семей, находящихся в социально опасном положении, в них 23 несовершеннолетних ребенка.  В 2021 г. снято с учета 4 семьи (по решению Чунского районного суда о лишении родительских прав 3 семьи, 1 – семья переведена на сопровождение в ОПППСиД).  Всего совершено 80 посещений, проверено состояние жилищно – бытовых условий проживания несовершеннолетних с учетом конкретного возраста детей, с законными представителями проводились профилактические беседы направленные на мотивацию ведения здорового </w:t>
      </w:r>
      <w:r w:rsidRPr="0097699F">
        <w:rPr>
          <w:rFonts w:ascii="Times New Roman" w:hAnsi="Times New Roman" w:cs="Times New Roman"/>
          <w:sz w:val="24"/>
          <w:szCs w:val="24"/>
        </w:rPr>
        <w:lastRenderedPageBreak/>
        <w:t xml:space="preserve">образа жизни, беседы о надлежащем исполнении родительских обязанностей. Оказано содействие в сборе необходимых документов на отдых и оздоровление.     </w:t>
      </w:r>
    </w:p>
    <w:p w:rsidR="0097699F" w:rsidRPr="0097699F" w:rsidRDefault="0097699F" w:rsidP="00914A10">
      <w:pPr>
        <w:spacing w:after="0"/>
        <w:ind w:firstLine="708"/>
        <w:jc w:val="both"/>
        <w:rPr>
          <w:rFonts w:ascii="Times New Roman" w:hAnsi="Times New Roman" w:cs="Times New Roman"/>
          <w:sz w:val="24"/>
          <w:szCs w:val="24"/>
        </w:rPr>
      </w:pPr>
      <w:r w:rsidRPr="0097699F">
        <w:rPr>
          <w:rFonts w:ascii="Times New Roman" w:hAnsi="Times New Roman" w:cs="Times New Roman"/>
          <w:sz w:val="24"/>
          <w:szCs w:val="24"/>
        </w:rPr>
        <w:t>На внутреннем учете ОГБУЗ «Чунская РБ» состоит 86 семей медико – социально риска, в них проживают 224 ребенка.  Всего за 2021 г. – совершенно 292 посещения.</w:t>
      </w:r>
    </w:p>
    <w:p w:rsidR="0097699F" w:rsidRPr="0097699F" w:rsidRDefault="0097699F" w:rsidP="00914A1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декабре 2021 г. – 1 семье </w:t>
      </w:r>
      <w:r w:rsidRPr="0097699F">
        <w:rPr>
          <w:rFonts w:ascii="Times New Roman" w:hAnsi="Times New Roman" w:cs="Times New Roman"/>
          <w:sz w:val="24"/>
          <w:szCs w:val="24"/>
        </w:rPr>
        <w:t>оказана гуманитарная помощ</w:t>
      </w:r>
      <w:r w:rsidR="00DE6FEF">
        <w:rPr>
          <w:rFonts w:ascii="Times New Roman" w:hAnsi="Times New Roman" w:cs="Times New Roman"/>
          <w:sz w:val="24"/>
          <w:szCs w:val="24"/>
        </w:rPr>
        <w:t>ь в виде продуктового набора, б/</w:t>
      </w:r>
      <w:r w:rsidRPr="0097699F">
        <w:rPr>
          <w:rFonts w:ascii="Times New Roman" w:hAnsi="Times New Roman" w:cs="Times New Roman"/>
          <w:sz w:val="24"/>
          <w:szCs w:val="24"/>
        </w:rPr>
        <w:t xml:space="preserve">у одежды для детей.  </w:t>
      </w:r>
    </w:p>
    <w:p w:rsidR="0097699F" w:rsidRPr="0097699F" w:rsidRDefault="00914A10" w:rsidP="0097699F">
      <w:pPr>
        <w:shd w:val="clear" w:color="auto" w:fill="FFFFFF"/>
        <w:tabs>
          <w:tab w:val="left" w:pos="708"/>
          <w:tab w:val="left" w:pos="2085"/>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sidR="0097699F" w:rsidRPr="0097699F">
        <w:rPr>
          <w:rFonts w:ascii="Times New Roman" w:hAnsi="Times New Roman" w:cs="Times New Roman"/>
          <w:sz w:val="24"/>
          <w:szCs w:val="24"/>
        </w:rPr>
        <w:t xml:space="preserve">Данные семьи посещаются ежемесячно, находится под контролем участковых медицинский работников и социального работника ОГБУЗ «Чунская РБ». Организовываются совместные выезды с социальными работниками ОПППСиД и инспекторами ОДН ОМВД России по Чунскому району. В ходе проведения проверок </w:t>
      </w:r>
      <w:r w:rsidR="00046F47" w:rsidRPr="0097699F">
        <w:rPr>
          <w:rFonts w:ascii="Times New Roman" w:hAnsi="Times New Roman" w:cs="Times New Roman"/>
          <w:sz w:val="24"/>
          <w:szCs w:val="24"/>
        </w:rPr>
        <w:t>семей,</w:t>
      </w:r>
      <w:r w:rsidR="0097699F" w:rsidRPr="0097699F">
        <w:rPr>
          <w:rFonts w:ascii="Times New Roman" w:hAnsi="Times New Roman" w:cs="Times New Roman"/>
          <w:sz w:val="24"/>
          <w:szCs w:val="24"/>
        </w:rPr>
        <w:t xml:space="preserve"> находящихся в группе меди</w:t>
      </w:r>
      <w:r w:rsidR="0097699F">
        <w:rPr>
          <w:rFonts w:ascii="Times New Roman" w:hAnsi="Times New Roman" w:cs="Times New Roman"/>
          <w:sz w:val="24"/>
          <w:szCs w:val="24"/>
        </w:rPr>
        <w:t xml:space="preserve">ко – социального риска, </w:t>
      </w:r>
      <w:r w:rsidR="00A66344">
        <w:rPr>
          <w:rFonts w:ascii="Times New Roman" w:hAnsi="Times New Roman" w:cs="Times New Roman"/>
          <w:sz w:val="24"/>
          <w:szCs w:val="24"/>
        </w:rPr>
        <w:t>проводят</w:t>
      </w:r>
      <w:r w:rsidR="00A66344" w:rsidRPr="0097699F">
        <w:rPr>
          <w:rFonts w:ascii="Times New Roman" w:hAnsi="Times New Roman" w:cs="Times New Roman"/>
          <w:sz w:val="24"/>
          <w:szCs w:val="24"/>
        </w:rPr>
        <w:t xml:space="preserve">ся </w:t>
      </w:r>
      <w:r w:rsidR="00046F47" w:rsidRPr="0097699F">
        <w:rPr>
          <w:rFonts w:ascii="Times New Roman" w:hAnsi="Times New Roman" w:cs="Times New Roman"/>
          <w:sz w:val="24"/>
          <w:szCs w:val="24"/>
        </w:rPr>
        <w:t>профилактические беседы,</w:t>
      </w:r>
      <w:r w:rsidR="0097699F" w:rsidRPr="0097699F">
        <w:rPr>
          <w:rFonts w:ascii="Times New Roman" w:hAnsi="Times New Roman" w:cs="Times New Roman"/>
          <w:sz w:val="24"/>
          <w:szCs w:val="24"/>
        </w:rPr>
        <w:t xml:space="preserve"> направленные на мотивацию к ведению здорового образа </w:t>
      </w:r>
      <w:r w:rsidR="00A66344" w:rsidRPr="0097699F">
        <w:rPr>
          <w:rFonts w:ascii="Times New Roman" w:hAnsi="Times New Roman" w:cs="Times New Roman"/>
          <w:sz w:val="24"/>
          <w:szCs w:val="24"/>
        </w:rPr>
        <w:t>жизни, распространяется</w:t>
      </w:r>
      <w:r w:rsidR="0097699F" w:rsidRPr="0097699F">
        <w:rPr>
          <w:rFonts w:ascii="Times New Roman" w:hAnsi="Times New Roman" w:cs="Times New Roman"/>
          <w:sz w:val="24"/>
          <w:szCs w:val="24"/>
        </w:rPr>
        <w:t xml:space="preserve"> информация о санитарно – гигиенических знаниях среди несовершеннолетних и законных представителей.    </w:t>
      </w:r>
    </w:p>
    <w:p w:rsidR="00046F47" w:rsidRPr="00046F47" w:rsidRDefault="00046F47" w:rsidP="00914A10">
      <w:pPr>
        <w:spacing w:after="0"/>
        <w:ind w:right="283" w:firstLine="708"/>
        <w:jc w:val="both"/>
        <w:rPr>
          <w:rFonts w:ascii="Times New Roman" w:hAnsi="Times New Roman" w:cs="Times New Roman"/>
          <w:sz w:val="24"/>
          <w:szCs w:val="24"/>
        </w:rPr>
      </w:pPr>
      <w:r w:rsidRPr="00046F47">
        <w:rPr>
          <w:rFonts w:ascii="Times New Roman" w:hAnsi="Times New Roman" w:cs="Times New Roman"/>
          <w:sz w:val="24"/>
          <w:szCs w:val="24"/>
        </w:rPr>
        <w:t xml:space="preserve">ОГКУ ЦЗН Чунского района на реализацию государственной услуги организация временного трудоустройства несовершеннолетних граждан в возрасте от 14 до 18 лет в свободное от учёбы время на 2021 год запланировано трудоустроить 140 человек. </w:t>
      </w:r>
    </w:p>
    <w:p w:rsidR="00046F47" w:rsidRPr="00046F47" w:rsidRDefault="00046F47" w:rsidP="004D4D62">
      <w:pPr>
        <w:spacing w:after="0" w:line="240" w:lineRule="auto"/>
        <w:ind w:right="283" w:firstLine="708"/>
        <w:jc w:val="both"/>
        <w:rPr>
          <w:rFonts w:ascii="Times New Roman" w:hAnsi="Times New Roman" w:cs="Times New Roman"/>
          <w:sz w:val="24"/>
          <w:szCs w:val="24"/>
        </w:rPr>
      </w:pPr>
      <w:r w:rsidRPr="00046F47">
        <w:rPr>
          <w:rFonts w:ascii="Times New Roman" w:hAnsi="Times New Roman" w:cs="Times New Roman"/>
          <w:sz w:val="24"/>
          <w:szCs w:val="24"/>
        </w:rPr>
        <w:t xml:space="preserve">На 2021 год объем финансирования из областного бюджета на выплату материальной поддержки в период временных работ выделено 336000 руб. из расчёта 2400 руб. в месяц. </w:t>
      </w:r>
    </w:p>
    <w:p w:rsidR="00046F47" w:rsidRPr="00046F47" w:rsidRDefault="00046F47" w:rsidP="00914A10">
      <w:pPr>
        <w:spacing w:after="0" w:line="240" w:lineRule="auto"/>
        <w:ind w:right="283" w:firstLine="708"/>
        <w:jc w:val="both"/>
        <w:rPr>
          <w:rFonts w:ascii="Times New Roman" w:hAnsi="Times New Roman" w:cs="Times New Roman"/>
          <w:sz w:val="24"/>
          <w:szCs w:val="24"/>
        </w:rPr>
      </w:pPr>
      <w:r w:rsidRPr="00046F47">
        <w:rPr>
          <w:rFonts w:ascii="Times New Roman" w:hAnsi="Times New Roman" w:cs="Times New Roman"/>
          <w:sz w:val="24"/>
          <w:szCs w:val="24"/>
        </w:rPr>
        <w:t>За январь - декабрь 2021 года заключено 9 договоров по организации и проведению временного трудоустройства несовершеннолетних граждан в возрасте от 14 до 18 лет в свободное от учёбы время (МОБУ СОШ № 7 п. Веселый; МОБУ СОШ №90 рп.</w:t>
      </w:r>
      <w:r>
        <w:rPr>
          <w:rFonts w:ascii="Times New Roman" w:hAnsi="Times New Roman" w:cs="Times New Roman"/>
          <w:sz w:val="24"/>
          <w:szCs w:val="24"/>
        </w:rPr>
        <w:t xml:space="preserve"> </w:t>
      </w:r>
      <w:r w:rsidRPr="00046F47">
        <w:rPr>
          <w:rFonts w:ascii="Times New Roman" w:hAnsi="Times New Roman" w:cs="Times New Roman"/>
          <w:sz w:val="24"/>
          <w:szCs w:val="24"/>
        </w:rPr>
        <w:t>Чунский; МБОУ СОШ №29 рп.</w:t>
      </w:r>
      <w:r>
        <w:rPr>
          <w:rFonts w:ascii="Times New Roman" w:hAnsi="Times New Roman" w:cs="Times New Roman"/>
          <w:sz w:val="24"/>
          <w:szCs w:val="24"/>
        </w:rPr>
        <w:t xml:space="preserve"> </w:t>
      </w:r>
      <w:r w:rsidRPr="00046F47">
        <w:rPr>
          <w:rFonts w:ascii="Times New Roman" w:hAnsi="Times New Roman" w:cs="Times New Roman"/>
          <w:sz w:val="24"/>
          <w:szCs w:val="24"/>
        </w:rPr>
        <w:t>Чунский; МОБУ СОШ №1 рп.</w:t>
      </w:r>
      <w:r>
        <w:rPr>
          <w:rFonts w:ascii="Times New Roman" w:hAnsi="Times New Roman" w:cs="Times New Roman"/>
          <w:sz w:val="24"/>
          <w:szCs w:val="24"/>
        </w:rPr>
        <w:t xml:space="preserve"> </w:t>
      </w:r>
      <w:r w:rsidRPr="00046F47">
        <w:rPr>
          <w:rFonts w:ascii="Times New Roman" w:hAnsi="Times New Roman" w:cs="Times New Roman"/>
          <w:sz w:val="24"/>
          <w:szCs w:val="24"/>
        </w:rPr>
        <w:t>Чунский; МОБУ ООШ №16 д.</w:t>
      </w:r>
      <w:r>
        <w:rPr>
          <w:rFonts w:ascii="Times New Roman" w:hAnsi="Times New Roman" w:cs="Times New Roman"/>
          <w:sz w:val="24"/>
          <w:szCs w:val="24"/>
        </w:rPr>
        <w:t xml:space="preserve"> </w:t>
      </w:r>
      <w:r w:rsidRPr="00046F47">
        <w:rPr>
          <w:rFonts w:ascii="Times New Roman" w:hAnsi="Times New Roman" w:cs="Times New Roman"/>
          <w:sz w:val="24"/>
          <w:szCs w:val="24"/>
        </w:rPr>
        <w:t>Кулиш); МОБУ СОШ №4 рп.</w:t>
      </w:r>
      <w:r>
        <w:rPr>
          <w:rFonts w:ascii="Times New Roman" w:hAnsi="Times New Roman" w:cs="Times New Roman"/>
          <w:sz w:val="24"/>
          <w:szCs w:val="24"/>
        </w:rPr>
        <w:t xml:space="preserve"> </w:t>
      </w:r>
      <w:r w:rsidRPr="00046F47">
        <w:rPr>
          <w:rFonts w:ascii="Times New Roman" w:hAnsi="Times New Roman" w:cs="Times New Roman"/>
          <w:sz w:val="24"/>
          <w:szCs w:val="24"/>
        </w:rPr>
        <w:t>Лесогорск; МКУ «Рассвет» Лесогорского МО; СДК Чунского МО; МОБУ СОШ №2 рп. Октябрьский.</w:t>
      </w:r>
    </w:p>
    <w:p w:rsidR="00046F47" w:rsidRPr="00046F47" w:rsidRDefault="00046F47" w:rsidP="00914A10">
      <w:pPr>
        <w:spacing w:after="0" w:line="240" w:lineRule="auto"/>
        <w:ind w:right="283" w:firstLine="708"/>
        <w:jc w:val="both"/>
        <w:rPr>
          <w:rFonts w:ascii="Times New Roman" w:hAnsi="Times New Roman" w:cs="Times New Roman"/>
          <w:sz w:val="24"/>
          <w:szCs w:val="24"/>
        </w:rPr>
      </w:pPr>
      <w:r w:rsidRPr="00046F47">
        <w:rPr>
          <w:rFonts w:ascii="Times New Roman" w:hAnsi="Times New Roman" w:cs="Times New Roman"/>
          <w:sz w:val="24"/>
          <w:szCs w:val="24"/>
        </w:rPr>
        <w:t>За январь - декабрь 2021 года обратилось в Центр занятости и трудоустроилось несовершеннолетних граждан за предоставлением государственной услуги по организации временного трудоустройства несовершеннолетних граждан в возрасте от 14 до 18 лет в свободное от учёбы время:</w:t>
      </w:r>
    </w:p>
    <w:p w:rsidR="00046F47" w:rsidRPr="00046F47" w:rsidRDefault="004D4D62" w:rsidP="00914A10">
      <w:pPr>
        <w:spacing w:after="0"/>
        <w:ind w:left="360" w:right="283"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046F47" w:rsidRPr="00046F47">
        <w:rPr>
          <w:rFonts w:ascii="Times New Roman" w:hAnsi="Times New Roman" w:cs="Times New Roman"/>
          <w:sz w:val="24"/>
          <w:szCs w:val="24"/>
        </w:rPr>
        <w:t xml:space="preserve">январь - декабрь 2021 года – обратилось 143 чел., трудоустроено 140 чел. </w:t>
      </w:r>
    </w:p>
    <w:p w:rsidR="00046F47" w:rsidRPr="00046F47" w:rsidRDefault="00046F47" w:rsidP="00914A10">
      <w:pPr>
        <w:spacing w:after="0" w:line="240" w:lineRule="auto"/>
        <w:ind w:right="283" w:firstLine="708"/>
        <w:jc w:val="both"/>
        <w:rPr>
          <w:rFonts w:ascii="Times New Roman" w:hAnsi="Times New Roman" w:cs="Times New Roman"/>
          <w:sz w:val="24"/>
          <w:szCs w:val="24"/>
        </w:rPr>
      </w:pPr>
      <w:r w:rsidRPr="00046F47">
        <w:rPr>
          <w:rFonts w:ascii="Times New Roman" w:hAnsi="Times New Roman" w:cs="Times New Roman"/>
          <w:sz w:val="24"/>
          <w:szCs w:val="24"/>
        </w:rPr>
        <w:t>За январь - декабрь 2021 года дети, состоящие на учёте в ОВД и на учёте в комиссии по делам несовершеннолетних, обратившиеся в Центр занятости и трудоустроенные в рамках оказания вышеназванной госуслуги:</w:t>
      </w:r>
    </w:p>
    <w:p w:rsidR="00046F47" w:rsidRPr="00046F47" w:rsidRDefault="00046F47" w:rsidP="004D4D62">
      <w:pPr>
        <w:spacing w:after="0"/>
        <w:ind w:right="283"/>
        <w:jc w:val="both"/>
        <w:rPr>
          <w:rFonts w:ascii="Times New Roman" w:hAnsi="Times New Roman" w:cs="Times New Roman"/>
          <w:sz w:val="24"/>
          <w:szCs w:val="24"/>
        </w:rPr>
      </w:pPr>
      <w:r w:rsidRPr="00046F47">
        <w:rPr>
          <w:rFonts w:ascii="Times New Roman" w:hAnsi="Times New Roman" w:cs="Times New Roman"/>
          <w:sz w:val="24"/>
          <w:szCs w:val="24"/>
        </w:rPr>
        <w:t xml:space="preserve">      </w:t>
      </w:r>
      <w:r w:rsidR="00914A10">
        <w:rPr>
          <w:rFonts w:ascii="Times New Roman" w:hAnsi="Times New Roman" w:cs="Times New Roman"/>
          <w:sz w:val="24"/>
          <w:szCs w:val="24"/>
        </w:rPr>
        <w:tab/>
      </w:r>
      <w:r w:rsidRPr="00046F47">
        <w:rPr>
          <w:rFonts w:ascii="Times New Roman" w:hAnsi="Times New Roman" w:cs="Times New Roman"/>
          <w:sz w:val="24"/>
          <w:szCs w:val="24"/>
        </w:rPr>
        <w:t>2021 г. – обратилось 28 чел., трудоустроено 14 чел.</w:t>
      </w:r>
    </w:p>
    <w:p w:rsidR="00046F47" w:rsidRPr="00046F47" w:rsidRDefault="00046F47" w:rsidP="00914A10">
      <w:pPr>
        <w:spacing w:after="0" w:line="240" w:lineRule="auto"/>
        <w:ind w:right="283" w:firstLine="708"/>
        <w:jc w:val="both"/>
        <w:rPr>
          <w:rFonts w:ascii="Times New Roman" w:hAnsi="Times New Roman" w:cs="Times New Roman"/>
          <w:sz w:val="24"/>
          <w:szCs w:val="24"/>
        </w:rPr>
      </w:pPr>
      <w:r w:rsidRPr="00046F47">
        <w:rPr>
          <w:rFonts w:ascii="Times New Roman" w:hAnsi="Times New Roman" w:cs="Times New Roman"/>
          <w:sz w:val="24"/>
          <w:szCs w:val="24"/>
        </w:rPr>
        <w:t>Общая численность несовершеннолетних, обратившихся в Центр занятости для постоянного трудоустройства:</w:t>
      </w:r>
    </w:p>
    <w:p w:rsidR="00046F47" w:rsidRPr="00046F47" w:rsidRDefault="00046F47" w:rsidP="00914A10">
      <w:pPr>
        <w:spacing w:after="0"/>
        <w:ind w:left="360" w:right="283" w:firstLine="348"/>
        <w:jc w:val="both"/>
        <w:rPr>
          <w:rFonts w:ascii="Times New Roman" w:hAnsi="Times New Roman" w:cs="Times New Roman"/>
          <w:sz w:val="24"/>
          <w:szCs w:val="24"/>
        </w:rPr>
      </w:pPr>
      <w:r w:rsidRPr="00046F47">
        <w:rPr>
          <w:rFonts w:ascii="Times New Roman" w:hAnsi="Times New Roman" w:cs="Times New Roman"/>
          <w:sz w:val="24"/>
          <w:szCs w:val="24"/>
        </w:rPr>
        <w:t xml:space="preserve">За январь - декабрь 2021 года – обратилось 169 чел., трудоустроено 141 чел. </w:t>
      </w:r>
    </w:p>
    <w:p w:rsidR="00046F47" w:rsidRPr="00046F47" w:rsidRDefault="00046F47" w:rsidP="00914A10">
      <w:pPr>
        <w:spacing w:after="0" w:line="240" w:lineRule="auto"/>
        <w:ind w:right="283" w:firstLine="708"/>
        <w:jc w:val="both"/>
        <w:rPr>
          <w:rFonts w:ascii="Times New Roman" w:hAnsi="Times New Roman" w:cs="Times New Roman"/>
          <w:sz w:val="24"/>
          <w:szCs w:val="24"/>
        </w:rPr>
      </w:pPr>
      <w:r w:rsidRPr="00046F47">
        <w:rPr>
          <w:rFonts w:ascii="Times New Roman" w:hAnsi="Times New Roman" w:cs="Times New Roman"/>
          <w:sz w:val="24"/>
          <w:szCs w:val="24"/>
        </w:rPr>
        <w:t>Не трудоустроено несовершеннолетних граждан:</w:t>
      </w:r>
    </w:p>
    <w:p w:rsidR="004D4D62" w:rsidRDefault="00046F47" w:rsidP="00914A10">
      <w:pPr>
        <w:spacing w:after="0" w:line="240" w:lineRule="auto"/>
        <w:ind w:right="283" w:firstLine="708"/>
        <w:jc w:val="both"/>
        <w:rPr>
          <w:rFonts w:ascii="Times New Roman" w:hAnsi="Times New Roman" w:cs="Times New Roman"/>
          <w:sz w:val="24"/>
          <w:szCs w:val="24"/>
        </w:rPr>
      </w:pPr>
      <w:r w:rsidRPr="00046F47">
        <w:rPr>
          <w:rFonts w:ascii="Times New Roman" w:hAnsi="Times New Roman" w:cs="Times New Roman"/>
          <w:sz w:val="24"/>
          <w:szCs w:val="24"/>
        </w:rPr>
        <w:t>за январь - декабрь 2021 г.– 28 чел. (по территориальным причинам, отсутствие вакантных рабочих мест на отдалённых территориях района, нежелание несовершеннолет</w:t>
      </w:r>
      <w:r w:rsidR="004D4D62">
        <w:rPr>
          <w:rFonts w:ascii="Times New Roman" w:hAnsi="Times New Roman" w:cs="Times New Roman"/>
          <w:sz w:val="24"/>
          <w:szCs w:val="24"/>
        </w:rPr>
        <w:t>них граждан трудоустраиваться).</w:t>
      </w:r>
    </w:p>
    <w:p w:rsidR="004D4D62" w:rsidRDefault="00046F47" w:rsidP="00235671">
      <w:pPr>
        <w:spacing w:after="0"/>
        <w:ind w:right="283"/>
        <w:jc w:val="both"/>
        <w:rPr>
          <w:rFonts w:ascii="Times New Roman" w:hAnsi="Times New Roman" w:cs="Times New Roman"/>
          <w:sz w:val="24"/>
          <w:szCs w:val="24"/>
        </w:rPr>
      </w:pPr>
      <w:r w:rsidRPr="00046F47">
        <w:rPr>
          <w:rFonts w:ascii="Times New Roman" w:hAnsi="Times New Roman" w:cs="Times New Roman"/>
          <w:sz w:val="24"/>
          <w:szCs w:val="24"/>
        </w:rPr>
        <w:t>Обратилось и трудоустроено несовершеннолетних граждан за пер</w:t>
      </w:r>
      <w:r w:rsidR="004D4D62">
        <w:rPr>
          <w:rFonts w:ascii="Times New Roman" w:hAnsi="Times New Roman" w:cs="Times New Roman"/>
          <w:sz w:val="24"/>
          <w:szCs w:val="24"/>
        </w:rPr>
        <w:t>иод январь - декабрь 2021 года:</w:t>
      </w:r>
    </w:p>
    <w:p w:rsidR="00046F47" w:rsidRPr="00046F47" w:rsidRDefault="00046F47" w:rsidP="00914A10">
      <w:pPr>
        <w:spacing w:after="0" w:line="240" w:lineRule="auto"/>
        <w:ind w:right="283" w:firstLine="708"/>
        <w:jc w:val="both"/>
        <w:rPr>
          <w:rFonts w:ascii="Times New Roman" w:hAnsi="Times New Roman" w:cs="Times New Roman"/>
          <w:sz w:val="24"/>
          <w:szCs w:val="24"/>
        </w:rPr>
      </w:pPr>
      <w:r w:rsidRPr="00046F47">
        <w:rPr>
          <w:rFonts w:ascii="Times New Roman" w:hAnsi="Times New Roman" w:cs="Times New Roman"/>
          <w:sz w:val="24"/>
          <w:szCs w:val="24"/>
        </w:rPr>
        <w:t>- из числа состоящих на учёте в КДН - 28 чел., трудоустроено – 14 чел</w:t>
      </w:r>
      <w:r>
        <w:rPr>
          <w:rFonts w:ascii="Times New Roman" w:hAnsi="Times New Roman" w:cs="Times New Roman"/>
          <w:sz w:val="24"/>
          <w:szCs w:val="24"/>
        </w:rPr>
        <w:t>.</w:t>
      </w:r>
      <w:r w:rsidRPr="00046F47">
        <w:rPr>
          <w:rFonts w:ascii="Times New Roman" w:hAnsi="Times New Roman" w:cs="Times New Roman"/>
          <w:sz w:val="24"/>
          <w:szCs w:val="24"/>
        </w:rPr>
        <w:t>;</w:t>
      </w:r>
    </w:p>
    <w:p w:rsidR="004D4D62" w:rsidRDefault="00046F47" w:rsidP="00914A10">
      <w:pPr>
        <w:spacing w:after="0" w:line="240" w:lineRule="auto"/>
        <w:ind w:left="-491" w:right="424" w:firstLine="1199"/>
        <w:jc w:val="both"/>
        <w:rPr>
          <w:rFonts w:ascii="Times New Roman" w:hAnsi="Times New Roman" w:cs="Times New Roman"/>
          <w:sz w:val="24"/>
          <w:szCs w:val="24"/>
        </w:rPr>
      </w:pPr>
      <w:r w:rsidRPr="00046F47">
        <w:rPr>
          <w:rFonts w:ascii="Times New Roman" w:hAnsi="Times New Roman" w:cs="Times New Roman"/>
          <w:sz w:val="24"/>
          <w:szCs w:val="24"/>
        </w:rPr>
        <w:t>- из числа состоящих на учёте в ПДН - 28 чел., трудоустроено –  14 чел</w:t>
      </w:r>
      <w:r>
        <w:rPr>
          <w:rFonts w:ascii="Times New Roman" w:hAnsi="Times New Roman" w:cs="Times New Roman"/>
          <w:sz w:val="24"/>
          <w:szCs w:val="24"/>
        </w:rPr>
        <w:t>.</w:t>
      </w:r>
      <w:r w:rsidR="004D4D62">
        <w:rPr>
          <w:rFonts w:ascii="Times New Roman" w:hAnsi="Times New Roman" w:cs="Times New Roman"/>
          <w:sz w:val="24"/>
          <w:szCs w:val="24"/>
        </w:rPr>
        <w:t xml:space="preserve">; </w:t>
      </w:r>
    </w:p>
    <w:p w:rsidR="00235671" w:rsidRDefault="00046F47" w:rsidP="00914A10">
      <w:pPr>
        <w:spacing w:after="0" w:line="240" w:lineRule="auto"/>
        <w:ind w:right="424" w:firstLine="708"/>
        <w:jc w:val="both"/>
        <w:rPr>
          <w:rFonts w:ascii="Times New Roman" w:hAnsi="Times New Roman" w:cs="Times New Roman"/>
          <w:sz w:val="24"/>
          <w:szCs w:val="24"/>
        </w:rPr>
      </w:pPr>
      <w:r w:rsidRPr="00046F47">
        <w:rPr>
          <w:rFonts w:ascii="Times New Roman" w:hAnsi="Times New Roman" w:cs="Times New Roman"/>
          <w:sz w:val="24"/>
          <w:szCs w:val="24"/>
        </w:rPr>
        <w:t>За период январь - декабрь 2021 года в общественных работах участвовал 1 несовершеннолетний гражданин.</w:t>
      </w:r>
    </w:p>
    <w:p w:rsidR="00235671" w:rsidRPr="00235671" w:rsidRDefault="00235671" w:rsidP="00914A10">
      <w:pPr>
        <w:spacing w:after="0" w:line="240" w:lineRule="auto"/>
        <w:ind w:firstLine="708"/>
        <w:jc w:val="both"/>
        <w:rPr>
          <w:rFonts w:ascii="Times New Roman" w:eastAsia="Times New Roman" w:hAnsi="Times New Roman" w:cs="Times New Roman"/>
          <w:sz w:val="24"/>
          <w:szCs w:val="24"/>
        </w:rPr>
      </w:pPr>
      <w:r w:rsidRPr="00235671">
        <w:rPr>
          <w:rFonts w:ascii="Times New Roman" w:eastAsia="Times New Roman" w:hAnsi="Times New Roman" w:cs="Times New Roman"/>
          <w:sz w:val="24"/>
          <w:szCs w:val="24"/>
        </w:rPr>
        <w:lastRenderedPageBreak/>
        <w:t>В целях профилактики совершения преступлений и правонарушений, предупреждения со стороны несовершеннолетних безнадзорности, защиты их жизни и здоровья сотрудниками Чунской полиции в течение 2021 года проведены оперативно-профилактические мероприятия «Каникулы (январь, март), «Полицейский дед Мороз» (январь), «Условник» (февраль), «Безопасность детства» (январь, февраль), «Розыск» (март), «Сохрани ребенку жизнь» (апрель-май), «Дети России» (апрель), «Безопасные каникулы» (май), «Защита» (июнь), «Каждого ребенка – за парту», «Собери ребенка в школу». В адрес субъектов системы профилактики направлено 122 проблемные информации с предложениями по стабилизации обстановки по линии несовершеннолетних, защите их прав и интересов.</w:t>
      </w:r>
    </w:p>
    <w:p w:rsidR="00235671" w:rsidRPr="00235671" w:rsidRDefault="00235671" w:rsidP="00914A10">
      <w:pPr>
        <w:spacing w:after="0" w:line="240" w:lineRule="auto"/>
        <w:ind w:firstLine="708"/>
        <w:jc w:val="both"/>
        <w:rPr>
          <w:rFonts w:ascii="Times New Roman" w:eastAsia="Times New Roman" w:hAnsi="Times New Roman" w:cs="Times New Roman"/>
          <w:sz w:val="24"/>
          <w:szCs w:val="24"/>
        </w:rPr>
      </w:pPr>
      <w:r w:rsidRPr="00235671">
        <w:rPr>
          <w:rFonts w:ascii="Times New Roman" w:eastAsia="Times New Roman" w:hAnsi="Times New Roman" w:cs="Times New Roman"/>
          <w:sz w:val="24"/>
          <w:szCs w:val="24"/>
        </w:rPr>
        <w:t>Сотрудниками Чунской полиции во взаимодействии с субъектами системы профилактики в течение 2021 года проведено 118 рейдовых мероприятий по отработке жилого сектора, в ходе которых выявлено 225 административных нарушений со стороны родителей, законных представителей, проверено свыше 400 семей. Из условий семейного неблагополучия (37 семей) изъято 62 ребенка, из которых 12 помещены в детское отделение ОГБУЗ «Чунская РБ», 50 – в ОГКУ СО СРЦ для несовершеннолетних. Выявлено 3 факта неисполнения обязанностей по воспитанию детей, сопряженных с жестоким обращением, возбуждены уголовные дела по ст.156 УК РФ</w:t>
      </w:r>
      <w:r w:rsidR="00B54CFD">
        <w:rPr>
          <w:rFonts w:ascii="Times New Roman" w:eastAsia="Times New Roman" w:hAnsi="Times New Roman" w:cs="Times New Roman"/>
          <w:sz w:val="24"/>
          <w:szCs w:val="24"/>
        </w:rPr>
        <w:t>.</w:t>
      </w:r>
      <w:r w:rsidRPr="00235671">
        <w:rPr>
          <w:rFonts w:ascii="Times New Roman" w:eastAsia="Times New Roman" w:hAnsi="Times New Roman" w:cs="Times New Roman"/>
          <w:sz w:val="24"/>
          <w:szCs w:val="24"/>
        </w:rPr>
        <w:t xml:space="preserve"> С начала года поставлено на учет в полиции 42 неблагополучные семьи. Со стороны подростков выявлено 147 фактов совершения противоправных деяний, принято решение о поставке на учет в полицию 57 несовершеннолетних.</w:t>
      </w:r>
    </w:p>
    <w:p w:rsidR="00235671" w:rsidRPr="00235671" w:rsidRDefault="00235671" w:rsidP="00914A10">
      <w:pPr>
        <w:spacing w:after="0" w:line="240" w:lineRule="auto"/>
        <w:ind w:firstLine="708"/>
        <w:jc w:val="both"/>
        <w:rPr>
          <w:rFonts w:ascii="Times New Roman" w:eastAsia="Times New Roman" w:hAnsi="Times New Roman" w:cs="Times New Roman"/>
          <w:sz w:val="24"/>
          <w:szCs w:val="24"/>
        </w:rPr>
      </w:pPr>
      <w:r w:rsidRPr="00235671">
        <w:rPr>
          <w:rFonts w:ascii="Times New Roman" w:eastAsia="Times New Roman" w:hAnsi="Times New Roman" w:cs="Times New Roman"/>
          <w:sz w:val="24"/>
          <w:szCs w:val="24"/>
        </w:rPr>
        <w:t>В целях эффективной реализации законов Иркутской области от 05.03.2010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и от 08.06.2010 года №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Чунскими полицейскими в течение 12 месяцев 2021 года проведено 120 (п.г. -80) рейдовых мероприятий в ночное время, в результате которых выявлено 99 несовершеннолетних (п.г. -48), материалы в отношении родителей направлены в КДНиЗП для принятия мер административного воздействия.</w:t>
      </w:r>
    </w:p>
    <w:p w:rsidR="00235671" w:rsidRPr="00235671" w:rsidRDefault="00235671" w:rsidP="00914A10">
      <w:pPr>
        <w:spacing w:after="0" w:line="240" w:lineRule="auto"/>
        <w:ind w:firstLine="708"/>
        <w:jc w:val="both"/>
        <w:rPr>
          <w:rFonts w:ascii="Times New Roman" w:eastAsia="Times New Roman" w:hAnsi="Times New Roman" w:cs="Times New Roman"/>
          <w:sz w:val="24"/>
          <w:szCs w:val="24"/>
        </w:rPr>
      </w:pPr>
      <w:r w:rsidRPr="00235671">
        <w:rPr>
          <w:rFonts w:ascii="Times New Roman" w:eastAsia="Times New Roman" w:hAnsi="Times New Roman" w:cs="Times New Roman"/>
          <w:sz w:val="24"/>
          <w:szCs w:val="24"/>
        </w:rPr>
        <w:t xml:space="preserve">Постановлением КДНиЗП администрации Чунского района №6.3 от 18 марта 2021 года, №13.3 от 17 июня 2021 года, №17.2 от 19 августа 2021 года,  №21.7 от 28 октября 2021 года, №23.7 от 25 ноября 2021 года на территории района проведены профилактические мероприятия «Спорт против алкоголя», в рамках которого членами КДНиЗП администрации Чунского района совместно с волонтерами-несовершеннолетними выявлено 8 фактов реализации алкогольной продукции несовершеннолетним лицам в магазинах «Березка» </w:t>
      </w:r>
      <w:r w:rsidR="00B54CFD" w:rsidRPr="00235671">
        <w:rPr>
          <w:rFonts w:ascii="Times New Roman" w:eastAsia="Times New Roman" w:hAnsi="Times New Roman" w:cs="Times New Roman"/>
          <w:sz w:val="24"/>
          <w:szCs w:val="24"/>
        </w:rPr>
        <w:t>рп</w:t>
      </w:r>
      <w:r w:rsidR="001F4D25">
        <w:rPr>
          <w:rFonts w:ascii="Times New Roman" w:eastAsia="Times New Roman" w:hAnsi="Times New Roman" w:cs="Times New Roman"/>
          <w:sz w:val="24"/>
          <w:szCs w:val="24"/>
        </w:rPr>
        <w:t xml:space="preserve"> </w:t>
      </w:r>
      <w:r w:rsidR="00B54CFD">
        <w:rPr>
          <w:rFonts w:ascii="Times New Roman" w:eastAsia="Times New Roman" w:hAnsi="Times New Roman" w:cs="Times New Roman"/>
          <w:sz w:val="24"/>
          <w:szCs w:val="24"/>
        </w:rPr>
        <w:t>.Лесогорск (ИП «</w:t>
      </w:r>
      <w:r w:rsidRPr="00235671">
        <w:rPr>
          <w:rFonts w:ascii="Times New Roman" w:eastAsia="Times New Roman" w:hAnsi="Times New Roman" w:cs="Times New Roman"/>
          <w:sz w:val="24"/>
          <w:szCs w:val="24"/>
        </w:rPr>
        <w:t xml:space="preserve">Щеглова»), «Кедр» </w:t>
      </w:r>
      <w:r w:rsidR="00B54CFD" w:rsidRPr="00235671">
        <w:rPr>
          <w:rFonts w:ascii="Times New Roman" w:eastAsia="Times New Roman" w:hAnsi="Times New Roman" w:cs="Times New Roman"/>
          <w:sz w:val="24"/>
          <w:szCs w:val="24"/>
        </w:rPr>
        <w:t>рп</w:t>
      </w:r>
      <w:r w:rsidRPr="00235671">
        <w:rPr>
          <w:rFonts w:ascii="Times New Roman" w:eastAsia="Times New Roman" w:hAnsi="Times New Roman" w:cs="Times New Roman"/>
          <w:sz w:val="24"/>
          <w:szCs w:val="24"/>
        </w:rPr>
        <w:t>.</w:t>
      </w:r>
      <w:r w:rsidR="00B54CFD">
        <w:rPr>
          <w:rFonts w:ascii="Times New Roman" w:eastAsia="Times New Roman" w:hAnsi="Times New Roman" w:cs="Times New Roman"/>
          <w:sz w:val="24"/>
          <w:szCs w:val="24"/>
        </w:rPr>
        <w:t xml:space="preserve"> Чунский (ИП «</w:t>
      </w:r>
      <w:r w:rsidRPr="00235671">
        <w:rPr>
          <w:rFonts w:ascii="Times New Roman" w:eastAsia="Times New Roman" w:hAnsi="Times New Roman" w:cs="Times New Roman"/>
          <w:sz w:val="24"/>
          <w:szCs w:val="24"/>
        </w:rPr>
        <w:t xml:space="preserve">Кудрявцев»), «Гурман» </w:t>
      </w:r>
      <w:r w:rsidR="00B54CFD" w:rsidRPr="00235671">
        <w:rPr>
          <w:rFonts w:ascii="Times New Roman" w:eastAsia="Times New Roman" w:hAnsi="Times New Roman" w:cs="Times New Roman"/>
          <w:sz w:val="24"/>
          <w:szCs w:val="24"/>
        </w:rPr>
        <w:t>рп</w:t>
      </w:r>
      <w:r w:rsidR="00B54CFD">
        <w:rPr>
          <w:rFonts w:ascii="Times New Roman" w:eastAsia="Times New Roman" w:hAnsi="Times New Roman" w:cs="Times New Roman"/>
          <w:sz w:val="24"/>
          <w:szCs w:val="24"/>
        </w:rPr>
        <w:t>. Лесогорск</w:t>
      </w:r>
      <w:r w:rsidRPr="00235671">
        <w:rPr>
          <w:rFonts w:ascii="Times New Roman" w:eastAsia="Times New Roman" w:hAnsi="Times New Roman" w:cs="Times New Roman"/>
          <w:sz w:val="24"/>
          <w:szCs w:val="24"/>
        </w:rPr>
        <w:t xml:space="preserve"> (ИП </w:t>
      </w:r>
      <w:r w:rsidR="00B54CFD">
        <w:rPr>
          <w:rFonts w:ascii="Times New Roman" w:eastAsia="Times New Roman" w:hAnsi="Times New Roman" w:cs="Times New Roman"/>
          <w:sz w:val="24"/>
          <w:szCs w:val="24"/>
        </w:rPr>
        <w:t>«</w:t>
      </w:r>
      <w:r w:rsidRPr="00235671">
        <w:rPr>
          <w:rFonts w:ascii="Times New Roman" w:eastAsia="Times New Roman" w:hAnsi="Times New Roman" w:cs="Times New Roman"/>
          <w:sz w:val="24"/>
          <w:szCs w:val="24"/>
        </w:rPr>
        <w:t>Леонов</w:t>
      </w:r>
      <w:r w:rsidR="00B54CFD">
        <w:rPr>
          <w:rFonts w:ascii="Times New Roman" w:eastAsia="Times New Roman" w:hAnsi="Times New Roman" w:cs="Times New Roman"/>
          <w:sz w:val="24"/>
          <w:szCs w:val="24"/>
        </w:rPr>
        <w:t>»</w:t>
      </w:r>
      <w:r w:rsidRPr="00235671">
        <w:rPr>
          <w:rFonts w:ascii="Times New Roman" w:eastAsia="Times New Roman" w:hAnsi="Times New Roman" w:cs="Times New Roman"/>
          <w:sz w:val="24"/>
          <w:szCs w:val="24"/>
        </w:rPr>
        <w:t xml:space="preserve">), магазин «Надежда» </w:t>
      </w:r>
      <w:r w:rsidR="00B54CFD" w:rsidRPr="00235671">
        <w:rPr>
          <w:rFonts w:ascii="Times New Roman" w:eastAsia="Times New Roman" w:hAnsi="Times New Roman" w:cs="Times New Roman"/>
          <w:sz w:val="24"/>
          <w:szCs w:val="24"/>
        </w:rPr>
        <w:t>рп</w:t>
      </w:r>
      <w:r w:rsidRPr="00235671">
        <w:rPr>
          <w:rFonts w:ascii="Times New Roman" w:eastAsia="Times New Roman" w:hAnsi="Times New Roman" w:cs="Times New Roman"/>
          <w:sz w:val="24"/>
          <w:szCs w:val="24"/>
        </w:rPr>
        <w:t>.</w:t>
      </w:r>
      <w:r w:rsidR="00B54CFD">
        <w:rPr>
          <w:rFonts w:ascii="Times New Roman" w:eastAsia="Times New Roman" w:hAnsi="Times New Roman" w:cs="Times New Roman"/>
          <w:sz w:val="24"/>
          <w:szCs w:val="24"/>
        </w:rPr>
        <w:t xml:space="preserve"> </w:t>
      </w:r>
      <w:r w:rsidRPr="00235671">
        <w:rPr>
          <w:rFonts w:ascii="Times New Roman" w:eastAsia="Times New Roman" w:hAnsi="Times New Roman" w:cs="Times New Roman"/>
          <w:sz w:val="24"/>
          <w:szCs w:val="24"/>
        </w:rPr>
        <w:t xml:space="preserve">Чунский (ИП </w:t>
      </w:r>
      <w:r w:rsidR="00B54CFD">
        <w:rPr>
          <w:rFonts w:ascii="Times New Roman" w:eastAsia="Times New Roman" w:hAnsi="Times New Roman" w:cs="Times New Roman"/>
          <w:sz w:val="24"/>
          <w:szCs w:val="24"/>
        </w:rPr>
        <w:t>«</w:t>
      </w:r>
      <w:r w:rsidRPr="00235671">
        <w:rPr>
          <w:rFonts w:ascii="Times New Roman" w:eastAsia="Times New Roman" w:hAnsi="Times New Roman" w:cs="Times New Roman"/>
          <w:sz w:val="24"/>
          <w:szCs w:val="24"/>
        </w:rPr>
        <w:t>Влас</w:t>
      </w:r>
      <w:r w:rsidR="00B54CFD">
        <w:rPr>
          <w:rFonts w:ascii="Times New Roman" w:eastAsia="Times New Roman" w:hAnsi="Times New Roman" w:cs="Times New Roman"/>
          <w:sz w:val="24"/>
          <w:szCs w:val="24"/>
        </w:rPr>
        <w:t>»</w:t>
      </w:r>
      <w:r w:rsidRPr="00235671">
        <w:rPr>
          <w:rFonts w:ascii="Times New Roman" w:eastAsia="Times New Roman" w:hAnsi="Times New Roman" w:cs="Times New Roman"/>
          <w:sz w:val="24"/>
          <w:szCs w:val="24"/>
        </w:rPr>
        <w:t>), магазин «Аян»</w:t>
      </w:r>
      <w:r w:rsidR="00B54CFD">
        <w:rPr>
          <w:rFonts w:ascii="Times New Roman" w:eastAsia="Times New Roman" w:hAnsi="Times New Roman" w:cs="Times New Roman"/>
          <w:sz w:val="24"/>
          <w:szCs w:val="24"/>
        </w:rPr>
        <w:t xml:space="preserve"> </w:t>
      </w:r>
      <w:r w:rsidR="00B54CFD" w:rsidRPr="00235671">
        <w:rPr>
          <w:rFonts w:ascii="Times New Roman" w:eastAsia="Times New Roman" w:hAnsi="Times New Roman" w:cs="Times New Roman"/>
          <w:sz w:val="24"/>
          <w:szCs w:val="24"/>
        </w:rPr>
        <w:t>п. Октябрьский</w:t>
      </w:r>
      <w:r w:rsidRPr="00235671">
        <w:rPr>
          <w:rFonts w:ascii="Times New Roman" w:eastAsia="Times New Roman" w:hAnsi="Times New Roman" w:cs="Times New Roman"/>
          <w:sz w:val="24"/>
          <w:szCs w:val="24"/>
        </w:rPr>
        <w:t xml:space="preserve"> (ИП </w:t>
      </w:r>
      <w:r w:rsidR="00B54CFD">
        <w:rPr>
          <w:rFonts w:ascii="Times New Roman" w:eastAsia="Times New Roman" w:hAnsi="Times New Roman" w:cs="Times New Roman"/>
          <w:sz w:val="24"/>
          <w:szCs w:val="24"/>
        </w:rPr>
        <w:t>«</w:t>
      </w:r>
      <w:r w:rsidRPr="00235671">
        <w:rPr>
          <w:rFonts w:ascii="Times New Roman" w:eastAsia="Times New Roman" w:hAnsi="Times New Roman" w:cs="Times New Roman"/>
          <w:sz w:val="24"/>
          <w:szCs w:val="24"/>
        </w:rPr>
        <w:t>Козырь</w:t>
      </w:r>
      <w:r w:rsidR="00B54CFD">
        <w:rPr>
          <w:rFonts w:ascii="Times New Roman" w:eastAsia="Times New Roman" w:hAnsi="Times New Roman" w:cs="Times New Roman"/>
          <w:sz w:val="24"/>
          <w:szCs w:val="24"/>
        </w:rPr>
        <w:t>»</w:t>
      </w:r>
      <w:r w:rsidRPr="00235671">
        <w:rPr>
          <w:rFonts w:ascii="Times New Roman" w:eastAsia="Times New Roman" w:hAnsi="Times New Roman" w:cs="Times New Roman"/>
          <w:sz w:val="24"/>
          <w:szCs w:val="24"/>
        </w:rPr>
        <w:t xml:space="preserve">), магазин «Руслан» </w:t>
      </w:r>
      <w:r w:rsidR="00B54CFD" w:rsidRPr="00235671">
        <w:rPr>
          <w:rFonts w:ascii="Times New Roman" w:eastAsia="Times New Roman" w:hAnsi="Times New Roman" w:cs="Times New Roman"/>
          <w:sz w:val="24"/>
          <w:szCs w:val="24"/>
        </w:rPr>
        <w:t>рп</w:t>
      </w:r>
      <w:r w:rsidRPr="00235671">
        <w:rPr>
          <w:rFonts w:ascii="Times New Roman" w:eastAsia="Times New Roman" w:hAnsi="Times New Roman" w:cs="Times New Roman"/>
          <w:sz w:val="24"/>
          <w:szCs w:val="24"/>
        </w:rPr>
        <w:t>.</w:t>
      </w:r>
      <w:r w:rsidR="00B54CFD">
        <w:rPr>
          <w:rFonts w:ascii="Times New Roman" w:eastAsia="Times New Roman" w:hAnsi="Times New Roman" w:cs="Times New Roman"/>
          <w:sz w:val="24"/>
          <w:szCs w:val="24"/>
        </w:rPr>
        <w:t xml:space="preserve"> </w:t>
      </w:r>
      <w:r w:rsidRPr="00235671">
        <w:rPr>
          <w:rFonts w:ascii="Times New Roman" w:eastAsia="Times New Roman" w:hAnsi="Times New Roman" w:cs="Times New Roman"/>
          <w:sz w:val="24"/>
          <w:szCs w:val="24"/>
        </w:rPr>
        <w:t xml:space="preserve">Лесогорск (ИП </w:t>
      </w:r>
      <w:r w:rsidR="00B54CFD">
        <w:rPr>
          <w:rFonts w:ascii="Times New Roman" w:eastAsia="Times New Roman" w:hAnsi="Times New Roman" w:cs="Times New Roman"/>
          <w:sz w:val="24"/>
          <w:szCs w:val="24"/>
        </w:rPr>
        <w:t>«</w:t>
      </w:r>
      <w:r w:rsidRPr="00235671">
        <w:rPr>
          <w:rFonts w:ascii="Times New Roman" w:eastAsia="Times New Roman" w:hAnsi="Times New Roman" w:cs="Times New Roman"/>
          <w:sz w:val="24"/>
          <w:szCs w:val="24"/>
        </w:rPr>
        <w:t>Ровина</w:t>
      </w:r>
      <w:r w:rsidR="00B54CFD">
        <w:rPr>
          <w:rFonts w:ascii="Times New Roman" w:eastAsia="Times New Roman" w:hAnsi="Times New Roman" w:cs="Times New Roman"/>
          <w:sz w:val="24"/>
          <w:szCs w:val="24"/>
        </w:rPr>
        <w:t>»</w:t>
      </w:r>
      <w:r w:rsidRPr="00235671">
        <w:rPr>
          <w:rFonts w:ascii="Times New Roman" w:eastAsia="Times New Roman" w:hAnsi="Times New Roman" w:cs="Times New Roman"/>
          <w:sz w:val="24"/>
          <w:szCs w:val="24"/>
        </w:rPr>
        <w:t>), магазин «Весна» (ИП</w:t>
      </w:r>
      <w:r w:rsidR="00B54CFD">
        <w:rPr>
          <w:rFonts w:ascii="Times New Roman" w:eastAsia="Times New Roman" w:hAnsi="Times New Roman" w:cs="Times New Roman"/>
          <w:sz w:val="24"/>
          <w:szCs w:val="24"/>
        </w:rPr>
        <w:t xml:space="preserve"> «Павин»</w:t>
      </w:r>
      <w:r w:rsidRPr="00235671">
        <w:rPr>
          <w:rFonts w:ascii="Times New Roman" w:eastAsia="Times New Roman" w:hAnsi="Times New Roman" w:cs="Times New Roman"/>
          <w:sz w:val="24"/>
          <w:szCs w:val="24"/>
        </w:rPr>
        <w:t xml:space="preserve">), магазин «Хлеб-соль» </w:t>
      </w:r>
      <w:r w:rsidR="00B54CFD">
        <w:rPr>
          <w:rFonts w:ascii="Times New Roman" w:eastAsia="Times New Roman" w:hAnsi="Times New Roman" w:cs="Times New Roman"/>
          <w:sz w:val="24"/>
          <w:szCs w:val="24"/>
        </w:rPr>
        <w:t>р</w:t>
      </w:r>
      <w:r w:rsidRPr="00235671">
        <w:rPr>
          <w:rFonts w:ascii="Times New Roman" w:eastAsia="Times New Roman" w:hAnsi="Times New Roman" w:cs="Times New Roman"/>
          <w:sz w:val="24"/>
          <w:szCs w:val="24"/>
        </w:rPr>
        <w:t>п.</w:t>
      </w:r>
      <w:r w:rsidR="00B54CFD">
        <w:rPr>
          <w:rFonts w:ascii="Times New Roman" w:eastAsia="Times New Roman" w:hAnsi="Times New Roman" w:cs="Times New Roman"/>
          <w:sz w:val="24"/>
          <w:szCs w:val="24"/>
        </w:rPr>
        <w:t xml:space="preserve"> </w:t>
      </w:r>
      <w:r w:rsidRPr="00235671">
        <w:rPr>
          <w:rFonts w:ascii="Times New Roman" w:eastAsia="Times New Roman" w:hAnsi="Times New Roman" w:cs="Times New Roman"/>
          <w:sz w:val="24"/>
          <w:szCs w:val="24"/>
        </w:rPr>
        <w:t>Чунский (ООО «Маяк») в отношении продавцов сотрудниками полиции составлено 8 административных протоколов по ст.14.16.1.2 КоАП РФ, наложены штрафы в размере 30000 рублей. Повторных фактов реализации алкогольной продукции со стороны продавцов-нарушителей несовершеннолетним лицам не выявлено.</w:t>
      </w:r>
    </w:p>
    <w:p w:rsidR="00235671" w:rsidRPr="00235671" w:rsidRDefault="00235671" w:rsidP="00914A10">
      <w:pPr>
        <w:spacing w:after="0" w:line="240" w:lineRule="auto"/>
        <w:ind w:firstLine="708"/>
        <w:jc w:val="both"/>
        <w:rPr>
          <w:rFonts w:ascii="Times New Roman" w:eastAsia="Times New Roman" w:hAnsi="Times New Roman" w:cs="Times New Roman"/>
          <w:sz w:val="24"/>
          <w:szCs w:val="24"/>
        </w:rPr>
      </w:pPr>
      <w:r w:rsidRPr="00235671">
        <w:rPr>
          <w:rFonts w:ascii="Times New Roman" w:eastAsia="Calibri" w:hAnsi="Times New Roman" w:cs="Times New Roman"/>
          <w:bCs/>
          <w:sz w:val="24"/>
          <w:szCs w:val="24"/>
        </w:rPr>
        <w:t xml:space="preserve">В условиях сохранения рисков распространения </w:t>
      </w:r>
      <w:r w:rsidRPr="00235671">
        <w:rPr>
          <w:rFonts w:ascii="Times New Roman" w:eastAsia="Calibri" w:hAnsi="Times New Roman" w:cs="Times New Roman"/>
          <w:bCs/>
          <w:sz w:val="24"/>
          <w:szCs w:val="24"/>
          <w:lang w:val="en-US"/>
        </w:rPr>
        <w:t>COVID</w:t>
      </w:r>
      <w:r w:rsidRPr="00235671">
        <w:rPr>
          <w:rFonts w:ascii="Times New Roman" w:eastAsia="Calibri" w:hAnsi="Times New Roman" w:cs="Times New Roman"/>
          <w:bCs/>
          <w:sz w:val="24"/>
          <w:szCs w:val="24"/>
        </w:rPr>
        <w:t xml:space="preserve">-19 в течение года в постоянном телефонном режиме ОМВД России по Чунскому району во взаимодействии с субъектами системы профилактики, общеобразовательными организациями района осуществлялся контроль за лицами, состоящими на профилактических учетах, а также в дистанционном режиме с использованием мессенджеров </w:t>
      </w:r>
      <w:r w:rsidRPr="00235671">
        <w:rPr>
          <w:rFonts w:ascii="Times New Roman" w:eastAsia="Calibri" w:hAnsi="Times New Roman" w:cs="Times New Roman"/>
          <w:bCs/>
          <w:sz w:val="24"/>
          <w:szCs w:val="24"/>
          <w:lang w:val="en-US"/>
        </w:rPr>
        <w:t>Vider</w:t>
      </w:r>
      <w:r w:rsidRPr="00235671">
        <w:rPr>
          <w:rFonts w:ascii="Times New Roman" w:eastAsia="Calibri" w:hAnsi="Times New Roman" w:cs="Times New Roman"/>
          <w:bCs/>
          <w:sz w:val="24"/>
          <w:szCs w:val="24"/>
        </w:rPr>
        <w:t xml:space="preserve"> и </w:t>
      </w:r>
      <w:r w:rsidRPr="00235671">
        <w:rPr>
          <w:rFonts w:ascii="Times New Roman" w:eastAsia="Calibri" w:hAnsi="Times New Roman" w:cs="Times New Roman"/>
          <w:bCs/>
          <w:sz w:val="24"/>
          <w:szCs w:val="24"/>
          <w:lang w:val="en-US"/>
        </w:rPr>
        <w:t>WhatsApp</w:t>
      </w:r>
      <w:r w:rsidRPr="00235671">
        <w:rPr>
          <w:rFonts w:ascii="Times New Roman" w:eastAsia="Calibri" w:hAnsi="Times New Roman" w:cs="Times New Roman"/>
          <w:bCs/>
          <w:sz w:val="24"/>
          <w:szCs w:val="24"/>
        </w:rPr>
        <w:t xml:space="preserve"> распространялась информация о безопасном поведении детей, родительской ответственности.</w:t>
      </w:r>
      <w:r w:rsidRPr="00235671">
        <w:rPr>
          <w:rFonts w:ascii="Times New Roman" w:eastAsia="Times New Roman" w:hAnsi="Times New Roman" w:cs="Times New Roman"/>
          <w:sz w:val="24"/>
          <w:szCs w:val="24"/>
        </w:rPr>
        <w:t xml:space="preserve"> </w:t>
      </w:r>
    </w:p>
    <w:p w:rsidR="00235671" w:rsidRPr="00235671" w:rsidRDefault="00235671" w:rsidP="00914A10">
      <w:pPr>
        <w:spacing w:after="0" w:line="240" w:lineRule="auto"/>
        <w:ind w:firstLine="708"/>
        <w:jc w:val="both"/>
        <w:rPr>
          <w:rFonts w:ascii="Times New Roman" w:eastAsia="Times New Roman" w:hAnsi="Times New Roman" w:cs="Times New Roman"/>
          <w:sz w:val="24"/>
          <w:szCs w:val="24"/>
        </w:rPr>
      </w:pPr>
      <w:r w:rsidRPr="00235671">
        <w:rPr>
          <w:rFonts w:ascii="Times New Roman" w:eastAsia="Calibri" w:hAnsi="Times New Roman" w:cs="Times New Roman"/>
          <w:bCs/>
          <w:sz w:val="24"/>
          <w:szCs w:val="24"/>
        </w:rPr>
        <w:lastRenderedPageBreak/>
        <w:t>В образовательных организациях района сотрудниками ОДН, ОГИБДД, УУП проведено 210 профилактических бесед, мероприятий, в том числе 5 в средствах массовой информации.</w:t>
      </w:r>
    </w:p>
    <w:p w:rsidR="00235671" w:rsidRPr="00235671" w:rsidRDefault="00235671" w:rsidP="00914A10">
      <w:pPr>
        <w:spacing w:after="0" w:line="240" w:lineRule="auto"/>
        <w:ind w:firstLine="708"/>
        <w:jc w:val="both"/>
        <w:rPr>
          <w:rFonts w:ascii="Times New Roman" w:eastAsia="Times New Roman" w:hAnsi="Times New Roman" w:cs="Times New Roman"/>
          <w:sz w:val="24"/>
          <w:szCs w:val="24"/>
        </w:rPr>
      </w:pPr>
      <w:r w:rsidRPr="00235671">
        <w:rPr>
          <w:rFonts w:ascii="Times New Roman" w:eastAsia="Times New Roman" w:hAnsi="Times New Roman" w:cs="Times New Roman"/>
          <w:sz w:val="24"/>
          <w:szCs w:val="24"/>
        </w:rPr>
        <w:t xml:space="preserve">Личным составом ОМВД России по Чунскому району в 2021 году продолжена шефская работа над воспитанниками ГОКУ «школа-интернат №11 </w:t>
      </w:r>
      <w:r w:rsidR="00B54CFD" w:rsidRPr="00235671">
        <w:rPr>
          <w:rFonts w:ascii="Times New Roman" w:eastAsia="Times New Roman" w:hAnsi="Times New Roman" w:cs="Times New Roman"/>
          <w:sz w:val="24"/>
          <w:szCs w:val="24"/>
        </w:rPr>
        <w:t>п. Лесогорск</w:t>
      </w:r>
      <w:r w:rsidRPr="00235671">
        <w:rPr>
          <w:rFonts w:ascii="Times New Roman" w:eastAsia="Times New Roman" w:hAnsi="Times New Roman" w:cs="Times New Roman"/>
          <w:sz w:val="24"/>
          <w:szCs w:val="24"/>
        </w:rPr>
        <w:t xml:space="preserve">» (до 01.09.2021г), ОГКУ СО СРЦ для несовершеннолетних </w:t>
      </w:r>
      <w:r w:rsidR="00B54CFD" w:rsidRPr="00235671">
        <w:rPr>
          <w:rFonts w:ascii="Times New Roman" w:eastAsia="Times New Roman" w:hAnsi="Times New Roman" w:cs="Times New Roman"/>
          <w:sz w:val="24"/>
          <w:szCs w:val="24"/>
        </w:rPr>
        <w:t>п. Лесогорск</w:t>
      </w:r>
      <w:r w:rsidRPr="00235671">
        <w:rPr>
          <w:rFonts w:ascii="Times New Roman" w:eastAsia="Times New Roman" w:hAnsi="Times New Roman" w:cs="Times New Roman"/>
          <w:sz w:val="24"/>
          <w:szCs w:val="24"/>
        </w:rPr>
        <w:t xml:space="preserve">. Традиционно на личные средства сотрудников полиции приобретаются подарки детям, проживающим в данных учреждениях, к Новому году, к дню защиты детей, открытию лагеря «Тимуровец», где отдыхают воспитанники школы-интерната. 19.02.2021 года организован совместный выезд с детьми социально- реабилитационного центра </w:t>
      </w:r>
      <w:r w:rsidR="00B54CFD" w:rsidRPr="00235671">
        <w:rPr>
          <w:rFonts w:ascii="Times New Roman" w:eastAsia="Times New Roman" w:hAnsi="Times New Roman" w:cs="Times New Roman"/>
          <w:sz w:val="24"/>
          <w:szCs w:val="24"/>
        </w:rPr>
        <w:t>п. Лесогорск</w:t>
      </w:r>
      <w:r w:rsidRPr="00235671">
        <w:rPr>
          <w:rFonts w:ascii="Times New Roman" w:eastAsia="Times New Roman" w:hAnsi="Times New Roman" w:cs="Times New Roman"/>
          <w:sz w:val="24"/>
          <w:szCs w:val="24"/>
        </w:rPr>
        <w:t xml:space="preserve"> на лыжную базу «Тайга», где с детьми проведена профилактическая беседа о пользе спорта, а затем майором полиции И.В.</w:t>
      </w:r>
      <w:r w:rsidR="00B54CFD">
        <w:rPr>
          <w:rFonts w:ascii="Times New Roman" w:eastAsia="Times New Roman" w:hAnsi="Times New Roman" w:cs="Times New Roman"/>
          <w:sz w:val="24"/>
          <w:szCs w:val="24"/>
        </w:rPr>
        <w:t xml:space="preserve"> </w:t>
      </w:r>
      <w:r w:rsidRPr="00235671">
        <w:rPr>
          <w:rFonts w:ascii="Times New Roman" w:eastAsia="Times New Roman" w:hAnsi="Times New Roman" w:cs="Times New Roman"/>
          <w:sz w:val="24"/>
          <w:szCs w:val="24"/>
        </w:rPr>
        <w:t xml:space="preserve">Шевелевым, заместителем начальника ОУР ОМВД России по Чунскому району, кандидатом в мастера спорта по лыжным гонкам, проведен мастер класс. Дети с радостью встали на лыжи со специалистом такого уровня. В рамках операции «Каникулы», с целью формирования у подростков положительного образа сотрудника МВД, профориентации несовершеннолетних ОМВД России по Чунскому району 26 марта 2021 года проведена экскурсия по зданию отделу полиции. В ходе экскурсии воспитанники ОГКУ СО СРЦ для несовершеннолетних </w:t>
      </w:r>
      <w:r w:rsidR="00B54CFD" w:rsidRPr="00235671">
        <w:rPr>
          <w:rFonts w:ascii="Times New Roman" w:eastAsia="Times New Roman" w:hAnsi="Times New Roman" w:cs="Times New Roman"/>
          <w:sz w:val="24"/>
          <w:szCs w:val="24"/>
        </w:rPr>
        <w:t>п. Лесогорск</w:t>
      </w:r>
      <w:r w:rsidRPr="00235671">
        <w:rPr>
          <w:rFonts w:ascii="Times New Roman" w:eastAsia="Times New Roman" w:hAnsi="Times New Roman" w:cs="Times New Roman"/>
          <w:sz w:val="24"/>
          <w:szCs w:val="24"/>
        </w:rPr>
        <w:t>, ГОКУ «школа-интернат» познакомились с работой сотрудников следственного подразделения, дежурной части, изолятора временного содержания подозреваемых и обвиняемых. Наибольший интерес и наибольшее количество вопросов у подростков вызвали кинолог Теодорович А.Н. и его питомец по кличке Джек. Джек продемонстрировал ребятам безупречное выполнение команд своего наставника. С.С.</w:t>
      </w:r>
      <w:r w:rsidR="00B54CFD">
        <w:rPr>
          <w:rFonts w:ascii="Times New Roman" w:eastAsia="Times New Roman" w:hAnsi="Times New Roman" w:cs="Times New Roman"/>
          <w:sz w:val="24"/>
          <w:szCs w:val="24"/>
        </w:rPr>
        <w:t xml:space="preserve"> </w:t>
      </w:r>
      <w:r w:rsidRPr="00235671">
        <w:rPr>
          <w:rFonts w:ascii="Times New Roman" w:eastAsia="Times New Roman" w:hAnsi="Times New Roman" w:cs="Times New Roman"/>
          <w:sz w:val="24"/>
          <w:szCs w:val="24"/>
        </w:rPr>
        <w:t>Пахомовский, замначальника ИВС, показал и рассказал ребятам о спецсредствах сотрудников полиции, а также продемонстрировал несколько приемов борьбы. Эксперт-криминалист Н.В.</w:t>
      </w:r>
      <w:r w:rsidR="00B54CFD">
        <w:rPr>
          <w:rFonts w:ascii="Times New Roman" w:eastAsia="Times New Roman" w:hAnsi="Times New Roman" w:cs="Times New Roman"/>
          <w:sz w:val="24"/>
          <w:szCs w:val="24"/>
        </w:rPr>
        <w:t xml:space="preserve"> </w:t>
      </w:r>
      <w:r w:rsidRPr="00235671">
        <w:rPr>
          <w:rFonts w:ascii="Times New Roman" w:eastAsia="Times New Roman" w:hAnsi="Times New Roman" w:cs="Times New Roman"/>
          <w:sz w:val="24"/>
          <w:szCs w:val="24"/>
        </w:rPr>
        <w:t>Исаев рассказал о науке – криминалистике. Показал на примерах способы фиксации следов преступления, рассказал о возможностях дактилоскопии. Помощник начальника отдела по кадрам В.Л.</w:t>
      </w:r>
      <w:r w:rsidR="00B54CFD">
        <w:rPr>
          <w:rFonts w:ascii="Times New Roman" w:eastAsia="Times New Roman" w:hAnsi="Times New Roman" w:cs="Times New Roman"/>
          <w:sz w:val="24"/>
          <w:szCs w:val="24"/>
        </w:rPr>
        <w:t xml:space="preserve"> </w:t>
      </w:r>
      <w:r w:rsidRPr="00235671">
        <w:rPr>
          <w:rFonts w:ascii="Times New Roman" w:eastAsia="Times New Roman" w:hAnsi="Times New Roman" w:cs="Times New Roman"/>
          <w:sz w:val="24"/>
          <w:szCs w:val="24"/>
        </w:rPr>
        <w:t xml:space="preserve">Химан рассказал об основных требованиях и правилах поступления на службу в органы внутренних дел. В целях недопущения происшествий в лагере «Тимуровец» сотрудниками Чунской полиции объявлен традиционный конкурс на лучший отряд – «Без происшествий», по результату дети были награждены тортом. </w:t>
      </w:r>
    </w:p>
    <w:p w:rsidR="00235671" w:rsidRDefault="00235671" w:rsidP="00914A10">
      <w:pPr>
        <w:spacing w:after="0" w:line="240" w:lineRule="auto"/>
        <w:ind w:firstLine="708"/>
        <w:jc w:val="both"/>
        <w:rPr>
          <w:rFonts w:ascii="Times New Roman" w:eastAsia="Times New Roman" w:hAnsi="Times New Roman" w:cs="Times New Roman"/>
          <w:sz w:val="24"/>
          <w:szCs w:val="24"/>
        </w:rPr>
      </w:pPr>
      <w:r w:rsidRPr="00235671">
        <w:rPr>
          <w:rFonts w:ascii="Times New Roman" w:eastAsia="Times New Roman" w:hAnsi="Times New Roman" w:cs="Times New Roman"/>
          <w:sz w:val="24"/>
          <w:szCs w:val="24"/>
        </w:rPr>
        <w:t>Совместно с субъектами системы профилактики по инициативе ОВД в мае 2021 года (19, 26) проведены родительские собрания на территориях Октябрьского и Лесогорского муниципальных образований с гражданами, состоящими на учете как неблагополучные семьи, родителями состоящих на профучетах несовершеннолетних на тему «Детство должно быть счастливым!».</w:t>
      </w:r>
    </w:p>
    <w:p w:rsidR="002644C9" w:rsidRPr="002644C9" w:rsidRDefault="002644C9" w:rsidP="002644C9">
      <w:pPr>
        <w:spacing w:after="0" w:line="240" w:lineRule="auto"/>
        <w:ind w:firstLine="567"/>
        <w:jc w:val="both"/>
        <w:rPr>
          <w:rFonts w:ascii="Times New Roman" w:eastAsia="Times New Roman" w:hAnsi="Times New Roman" w:cs="Times New Roman"/>
          <w:sz w:val="24"/>
          <w:szCs w:val="24"/>
        </w:rPr>
      </w:pPr>
      <w:r w:rsidRPr="002644C9">
        <w:rPr>
          <w:rFonts w:ascii="Times New Roman" w:eastAsia="Times New Roman" w:hAnsi="Times New Roman" w:cs="Times New Roman"/>
          <w:sz w:val="24"/>
          <w:szCs w:val="24"/>
        </w:rPr>
        <w:t xml:space="preserve">В ходе Всероссийских акций «Помоги пойти учиться», «Каждого ребенка – за парту» ОМВД России по Чунскому району во взаимодействии с субъектами системы профилактики (КДНиЗП, ОО, муниципальные образования) проведен мониторинг по подросткам, не севшим за парту, не занятых трудом и учебой. Сотрудниками Чунской полиции были собраны денежные средства для приобретения канцелярских товаров школьникам, необходимой сезонной одежды. Тетради, ручки, карандаши и другие школьные принадлежности были </w:t>
      </w:r>
      <w:r>
        <w:rPr>
          <w:rFonts w:ascii="Times New Roman" w:eastAsia="Times New Roman" w:hAnsi="Times New Roman" w:cs="Times New Roman"/>
          <w:sz w:val="24"/>
          <w:szCs w:val="24"/>
        </w:rPr>
        <w:t xml:space="preserve">переданы в 11 семей. Двум детям, </w:t>
      </w:r>
      <w:r w:rsidRPr="002644C9">
        <w:rPr>
          <w:rFonts w:ascii="Times New Roman" w:eastAsia="Times New Roman" w:hAnsi="Times New Roman" w:cs="Times New Roman"/>
          <w:sz w:val="24"/>
          <w:szCs w:val="24"/>
        </w:rPr>
        <w:t>школьные вещи которых сгорели при пожаре, сотрудниками полиции приобретена одежда, канцелярские товары для обучения.</w:t>
      </w:r>
    </w:p>
    <w:p w:rsidR="000A68FF" w:rsidRPr="000A68FF" w:rsidRDefault="000A68FF" w:rsidP="002644C9">
      <w:pPr>
        <w:pStyle w:val="1"/>
        <w:ind w:left="0" w:firstLine="567"/>
        <w:jc w:val="both"/>
      </w:pPr>
      <w:r w:rsidRPr="000A68FF">
        <w:t>По учетам филиала в 2021г. по Чунскому району ФКУ УИИ ГУФСИН России по Иркутской области прошло 4 несовершеннолетних осужденных. Из них 3 осужденных условно с испытательным сроком, 1 осужденный к ограничению свободы (учета – 4, лица – 3).</w:t>
      </w:r>
    </w:p>
    <w:p w:rsidR="000A68FF" w:rsidRDefault="000A68FF" w:rsidP="00F95065">
      <w:pPr>
        <w:spacing w:after="0"/>
        <w:ind w:firstLine="708"/>
        <w:contextualSpacing/>
        <w:jc w:val="both"/>
        <w:rPr>
          <w:rFonts w:ascii="Times New Roman" w:hAnsi="Times New Roman" w:cs="Times New Roman"/>
          <w:sz w:val="24"/>
          <w:szCs w:val="24"/>
        </w:rPr>
      </w:pPr>
      <w:r w:rsidRPr="000A68FF">
        <w:rPr>
          <w:rFonts w:ascii="Times New Roman" w:hAnsi="Times New Roman" w:cs="Times New Roman"/>
          <w:sz w:val="24"/>
          <w:szCs w:val="24"/>
        </w:rPr>
        <w:t>На 01.12.2022г. на учете филиала п</w:t>
      </w:r>
      <w:r>
        <w:rPr>
          <w:rFonts w:ascii="Times New Roman" w:hAnsi="Times New Roman" w:cs="Times New Roman"/>
          <w:sz w:val="24"/>
          <w:szCs w:val="24"/>
        </w:rPr>
        <w:t>о Чунскому району ФКУ УИИ ГУФСИН</w:t>
      </w:r>
      <w:r w:rsidRPr="000A68FF">
        <w:rPr>
          <w:rFonts w:ascii="Times New Roman" w:hAnsi="Times New Roman" w:cs="Times New Roman"/>
          <w:sz w:val="24"/>
          <w:szCs w:val="24"/>
        </w:rPr>
        <w:t xml:space="preserve"> состоит 1 несовершеннолетний осужденный.</w:t>
      </w:r>
    </w:p>
    <w:p w:rsidR="00F95065" w:rsidRPr="00F95065" w:rsidRDefault="00F95065" w:rsidP="00F95065">
      <w:pPr>
        <w:pStyle w:val="1"/>
        <w:jc w:val="both"/>
      </w:pPr>
      <w:r>
        <w:lastRenderedPageBreak/>
        <w:t>В</w:t>
      </w:r>
      <w:r w:rsidRPr="00F95065">
        <w:t>се прошедшие по учетам несовершеннолетние в период нахождения на учете филиала были заняты:</w:t>
      </w:r>
    </w:p>
    <w:p w:rsidR="00F95065" w:rsidRPr="00F95065" w:rsidRDefault="00F95065" w:rsidP="00F95065">
      <w:pPr>
        <w:pStyle w:val="1"/>
        <w:ind w:left="0" w:firstLine="709"/>
        <w:jc w:val="both"/>
      </w:pPr>
      <w:r>
        <w:t xml:space="preserve">- </w:t>
      </w:r>
      <w:r w:rsidRPr="00F95065">
        <w:t>1 несовершеннолетнему филиалом ранее выдавалось направление в ОГКУ ЦЗН, до момента снятия с учета состоял в качестве безработного (снят с учета 12.06.2021 по достижению совершеннолетия).</w:t>
      </w:r>
    </w:p>
    <w:p w:rsidR="00F95065" w:rsidRPr="00F95065" w:rsidRDefault="00F95065" w:rsidP="00F95065">
      <w:pPr>
        <w:pStyle w:val="1"/>
        <w:ind w:left="0" w:firstLine="709"/>
        <w:jc w:val="both"/>
      </w:pPr>
      <w:r>
        <w:t xml:space="preserve">- </w:t>
      </w:r>
      <w:r w:rsidRPr="00F95065">
        <w:t>1 несовершеннолетний содержится в местах временного содержания (ФКУ СИЗО-1) по другому преступлению до постановки на учет (исполнялось 2 приговора, по ограничению свободы снят с учета, 20.12.2021 достиг совершеннолетия, снят с учета).</w:t>
      </w:r>
    </w:p>
    <w:p w:rsidR="00F95065" w:rsidRPr="00F95065" w:rsidRDefault="00F95065" w:rsidP="00F95065">
      <w:pPr>
        <w:pStyle w:val="1"/>
        <w:ind w:left="0" w:firstLine="708"/>
        <w:jc w:val="both"/>
      </w:pPr>
      <w:r>
        <w:t xml:space="preserve">- </w:t>
      </w:r>
      <w:r w:rsidRPr="00F95065">
        <w:t>1 несовершеннолетний осужденный обучался в МОБУ СОШ №90 п. Чунский, в настоящее время изменил место жительство в Иркутский район.</w:t>
      </w:r>
    </w:p>
    <w:p w:rsidR="000A68FF" w:rsidRDefault="000A68FF" w:rsidP="00953BE6">
      <w:pPr>
        <w:spacing w:after="0"/>
        <w:ind w:firstLine="708"/>
        <w:jc w:val="both"/>
        <w:rPr>
          <w:rFonts w:ascii="Times New Roman" w:hAnsi="Times New Roman" w:cs="Times New Roman"/>
          <w:sz w:val="24"/>
          <w:szCs w:val="24"/>
        </w:rPr>
      </w:pPr>
      <w:r w:rsidRPr="000A68FF">
        <w:rPr>
          <w:rFonts w:ascii="Times New Roman" w:hAnsi="Times New Roman" w:cs="Times New Roman"/>
          <w:sz w:val="24"/>
          <w:szCs w:val="24"/>
        </w:rPr>
        <w:t>В ходе первоначальной беседы УИИ, в зависимости от вида наказания, с осужденным, в присутствии законного представителя проводится первоначальная беседа и другие мероприятия: анкетирование осужденного, выявление уровня совершения повторного преступления/правонарушения, разъяснение прав и обязанностей, ответственность за нарушения.</w:t>
      </w:r>
    </w:p>
    <w:p w:rsidR="000A68FF" w:rsidRDefault="000A68FF" w:rsidP="000A68FF">
      <w:pPr>
        <w:spacing w:after="0"/>
        <w:ind w:firstLine="708"/>
        <w:jc w:val="both"/>
        <w:rPr>
          <w:rFonts w:ascii="Times New Roman" w:hAnsi="Times New Roman" w:cs="Times New Roman"/>
          <w:sz w:val="24"/>
          <w:szCs w:val="24"/>
        </w:rPr>
      </w:pPr>
      <w:r w:rsidRPr="000A68FF">
        <w:rPr>
          <w:rFonts w:ascii="Times New Roman" w:hAnsi="Times New Roman" w:cs="Times New Roman"/>
          <w:sz w:val="24"/>
          <w:szCs w:val="24"/>
        </w:rPr>
        <w:t xml:space="preserve">Вся работа с несовершеннолетними построена на тесном взаимодействии со всеми субъектами профилактики совершения правонарушений и преступлений несовершеннолетних. </w:t>
      </w:r>
    </w:p>
    <w:p w:rsidR="000A68FF" w:rsidRDefault="000A68FF" w:rsidP="000A68FF">
      <w:pPr>
        <w:spacing w:after="0"/>
        <w:ind w:firstLine="708"/>
        <w:jc w:val="both"/>
        <w:rPr>
          <w:rFonts w:ascii="Times New Roman" w:hAnsi="Times New Roman" w:cs="Times New Roman"/>
          <w:sz w:val="24"/>
          <w:szCs w:val="24"/>
        </w:rPr>
      </w:pPr>
      <w:r w:rsidRPr="000A68FF">
        <w:rPr>
          <w:rFonts w:ascii="Times New Roman" w:hAnsi="Times New Roman" w:cs="Times New Roman"/>
          <w:sz w:val="24"/>
          <w:szCs w:val="24"/>
        </w:rPr>
        <w:t xml:space="preserve">В период отбывания наказания, а также в рамках оперативно-профилактических операций, совместных рейдов с ОМВД России по Чунскому району, КДН и ЗП, органов опеки и попечительства, осуществляется проверка несовершеннолетних осужденных по выявлению нарушений обязанностей, возложенных судом. При установлении факта нарушения в судебные органы направляется соответствующее представление. </w:t>
      </w:r>
    </w:p>
    <w:p w:rsidR="000A68FF" w:rsidRDefault="000A68FF" w:rsidP="000A68FF">
      <w:pPr>
        <w:spacing w:after="0"/>
        <w:ind w:firstLine="708"/>
        <w:jc w:val="both"/>
        <w:rPr>
          <w:rFonts w:ascii="Times New Roman" w:hAnsi="Times New Roman" w:cs="Times New Roman"/>
          <w:sz w:val="24"/>
          <w:szCs w:val="24"/>
        </w:rPr>
      </w:pPr>
      <w:r w:rsidRPr="000A68FF">
        <w:rPr>
          <w:rFonts w:ascii="Times New Roman" w:hAnsi="Times New Roman" w:cs="Times New Roman"/>
          <w:sz w:val="24"/>
          <w:szCs w:val="24"/>
        </w:rPr>
        <w:t>В ходе профилактической работы с несовершеннолетними осужденными проводятся беседы и при постановке на учет, и при проверке по месту жительства, учебы на различные темы: «Вред наркотиков» «Значение семейных ценностей», «Необходимость получение образования», «Значение соблюдения комендантского часа» и др.</w:t>
      </w:r>
    </w:p>
    <w:p w:rsidR="000A68FF" w:rsidRPr="000A68FF" w:rsidRDefault="000A68FF" w:rsidP="000A68FF">
      <w:pPr>
        <w:spacing w:after="0"/>
        <w:ind w:firstLine="708"/>
        <w:jc w:val="both"/>
        <w:rPr>
          <w:rFonts w:ascii="Times New Roman" w:hAnsi="Times New Roman" w:cs="Times New Roman"/>
          <w:sz w:val="24"/>
          <w:szCs w:val="24"/>
        </w:rPr>
      </w:pPr>
      <w:r w:rsidRPr="000A68FF">
        <w:rPr>
          <w:rFonts w:ascii="Times New Roman" w:hAnsi="Times New Roman" w:cs="Times New Roman"/>
          <w:sz w:val="24"/>
          <w:szCs w:val="24"/>
        </w:rPr>
        <w:t>Также, с несовершеннолетними осужденными и их законными представителями работает психолог ГУФСИН России по Иркутской области, прикрепленный к филиалу по Чунскому району ФКУ УИИ (дислокация – г.</w:t>
      </w:r>
      <w:r>
        <w:rPr>
          <w:rFonts w:ascii="Times New Roman" w:hAnsi="Times New Roman" w:cs="Times New Roman"/>
          <w:sz w:val="24"/>
          <w:szCs w:val="24"/>
        </w:rPr>
        <w:t xml:space="preserve"> </w:t>
      </w:r>
      <w:r w:rsidRPr="000A68FF">
        <w:rPr>
          <w:rFonts w:ascii="Times New Roman" w:hAnsi="Times New Roman" w:cs="Times New Roman"/>
          <w:sz w:val="24"/>
          <w:szCs w:val="24"/>
        </w:rPr>
        <w:t xml:space="preserve">Тайшет). В ходе работы проводится ряд мероприятий – тестирование, тренинги, психо-коррекционная работа. </w:t>
      </w:r>
    </w:p>
    <w:p w:rsidR="000A68FF" w:rsidRPr="000A68FF" w:rsidRDefault="000A68FF" w:rsidP="000A68FF">
      <w:pPr>
        <w:pStyle w:val="a5"/>
        <w:ind w:firstLine="708"/>
        <w:jc w:val="both"/>
        <w:rPr>
          <w:rFonts w:ascii="Times New Roman" w:hAnsi="Times New Roman"/>
          <w:sz w:val="24"/>
          <w:szCs w:val="24"/>
        </w:rPr>
      </w:pPr>
      <w:r w:rsidRPr="000A68FF">
        <w:rPr>
          <w:rFonts w:ascii="Times New Roman" w:hAnsi="Times New Roman"/>
          <w:sz w:val="24"/>
          <w:szCs w:val="24"/>
        </w:rPr>
        <w:t xml:space="preserve">Филиалом ведется вся необходимая работа с законными представителями несовершеннолетних. В отношении несовершеннолетних осужденных, находящихся в БД, составлены межведомственные планы индивидуальной профилактической работы. </w:t>
      </w:r>
    </w:p>
    <w:p w:rsidR="000A68FF" w:rsidRPr="000A68FF" w:rsidRDefault="000A68FF" w:rsidP="000A68FF">
      <w:pPr>
        <w:pStyle w:val="a5"/>
        <w:ind w:hanging="709"/>
        <w:jc w:val="both"/>
        <w:rPr>
          <w:rFonts w:ascii="Times New Roman" w:hAnsi="Times New Roman"/>
          <w:sz w:val="24"/>
          <w:szCs w:val="24"/>
        </w:rPr>
      </w:pPr>
      <w:r w:rsidRPr="000A68FF">
        <w:rPr>
          <w:rFonts w:ascii="Times New Roman" w:hAnsi="Times New Roman"/>
          <w:sz w:val="24"/>
          <w:szCs w:val="24"/>
        </w:rPr>
        <w:t xml:space="preserve"> </w:t>
      </w:r>
      <w:r w:rsidRPr="000A68FF">
        <w:rPr>
          <w:rFonts w:ascii="Times New Roman" w:hAnsi="Times New Roman"/>
          <w:sz w:val="24"/>
          <w:szCs w:val="24"/>
        </w:rPr>
        <w:tab/>
      </w:r>
      <w:r w:rsidR="00914A10">
        <w:rPr>
          <w:rFonts w:ascii="Times New Roman" w:hAnsi="Times New Roman"/>
          <w:sz w:val="24"/>
          <w:szCs w:val="24"/>
        </w:rPr>
        <w:tab/>
      </w:r>
      <w:r w:rsidRPr="000A68FF">
        <w:rPr>
          <w:rFonts w:ascii="Times New Roman" w:hAnsi="Times New Roman"/>
          <w:sz w:val="24"/>
          <w:szCs w:val="24"/>
        </w:rPr>
        <w:t>С осужденными проводится работа ОГКУ ЦЗН по Чунскому району по вопросу занятости.  В образовательные учреждения, учащимися которых являются н/л, направляются запросы о предоставлении информации по успеваемости, а также поведении осуждённого.</w:t>
      </w:r>
    </w:p>
    <w:p w:rsidR="000A68FF" w:rsidRPr="000A68FF" w:rsidRDefault="000A68FF" w:rsidP="000A68FF">
      <w:pPr>
        <w:pStyle w:val="a5"/>
        <w:ind w:firstLine="708"/>
        <w:jc w:val="both"/>
        <w:rPr>
          <w:rFonts w:ascii="Times New Roman" w:hAnsi="Times New Roman"/>
          <w:sz w:val="24"/>
          <w:szCs w:val="24"/>
        </w:rPr>
      </w:pPr>
      <w:r w:rsidRPr="000A68FF">
        <w:rPr>
          <w:rFonts w:ascii="Times New Roman" w:hAnsi="Times New Roman"/>
          <w:sz w:val="24"/>
          <w:szCs w:val="24"/>
        </w:rPr>
        <w:t>В центральной библиотеке сотрудниками инспекции при взаимодействии работников ЦБ с несовершеннолетними осужденными проводятся мероприятия, направленные на патриотическое воспитание молодежи.</w:t>
      </w:r>
    </w:p>
    <w:p w:rsidR="000A68FF" w:rsidRPr="000A68FF" w:rsidRDefault="000A68FF" w:rsidP="000A68FF">
      <w:pPr>
        <w:pStyle w:val="a5"/>
        <w:ind w:firstLine="708"/>
        <w:jc w:val="both"/>
        <w:rPr>
          <w:rFonts w:ascii="Times New Roman" w:hAnsi="Times New Roman"/>
          <w:sz w:val="24"/>
          <w:szCs w:val="24"/>
        </w:rPr>
      </w:pPr>
      <w:r w:rsidRPr="000A68FF">
        <w:rPr>
          <w:rFonts w:ascii="Times New Roman" w:hAnsi="Times New Roman"/>
          <w:sz w:val="24"/>
          <w:szCs w:val="24"/>
        </w:rPr>
        <w:t>Основной проблемой, при осуществлении контроля за поведением н/л, является несвоевременное информирования инспекции, о допущении правонарушений со стороны осужденных, в следствие чего инспекция не всегда вовремя принимает, меры воздействия.</w:t>
      </w:r>
    </w:p>
    <w:p w:rsidR="000A68FF" w:rsidRPr="000A68FF" w:rsidRDefault="000A68FF" w:rsidP="000A68FF">
      <w:pPr>
        <w:pStyle w:val="a5"/>
        <w:ind w:firstLine="708"/>
        <w:jc w:val="both"/>
        <w:rPr>
          <w:rFonts w:ascii="Times New Roman" w:hAnsi="Times New Roman"/>
          <w:sz w:val="24"/>
          <w:szCs w:val="24"/>
        </w:rPr>
      </w:pPr>
      <w:r w:rsidRPr="000A68FF">
        <w:rPr>
          <w:rFonts w:ascii="Times New Roman" w:hAnsi="Times New Roman"/>
          <w:sz w:val="24"/>
          <w:szCs w:val="24"/>
        </w:rPr>
        <w:t>С целью профилактического воздействия, а также обеспечения исполнение приговора суда, в отношении н/л осужденных, допустивших нарушения порядка отбывания наказания, в суд направляются материалы, для решения вопроса о продлении испытательного срока, отмены условного осуждения, замены наказания лишением свободы.</w:t>
      </w:r>
    </w:p>
    <w:p w:rsidR="000A68FF" w:rsidRDefault="000A68FF" w:rsidP="00344C80">
      <w:pPr>
        <w:tabs>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Pr="000A68FF">
        <w:rPr>
          <w:rFonts w:ascii="Times New Roman" w:hAnsi="Times New Roman" w:cs="Times New Roman"/>
          <w:sz w:val="24"/>
          <w:szCs w:val="24"/>
        </w:rPr>
        <w:t>- 05.03.2021, 07.06.2021 психологом ОПО ФКУ УИИ ГУФСИН России по Иркутской области (дислокация г. Тайшет) проведена психокоррекционная работа с несовершеннолетними осужденными (1 н/л осужденный);</w:t>
      </w:r>
    </w:p>
    <w:p w:rsidR="00DB6FB0" w:rsidRDefault="000A68FF" w:rsidP="00344C80">
      <w:pPr>
        <w:tabs>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0A68FF">
        <w:rPr>
          <w:rFonts w:ascii="Times New Roman" w:hAnsi="Times New Roman" w:cs="Times New Roman"/>
          <w:sz w:val="24"/>
          <w:szCs w:val="24"/>
        </w:rPr>
        <w:t>- по учетам филиала по Чунскому району ФКУ УИИ ГУФСИН России по Иркутской области прошло 4 несовершеннолетних осужденных. Из них 3 осужденных условно с испытательным сроком, 1 осужденный к ограничению свободы (учета – 4, лица – 3)</w:t>
      </w:r>
      <w:r w:rsidR="00914A10">
        <w:rPr>
          <w:rFonts w:ascii="Times New Roman" w:hAnsi="Times New Roman" w:cs="Times New Roman"/>
          <w:sz w:val="24"/>
          <w:szCs w:val="24"/>
        </w:rPr>
        <w:t>;</w:t>
      </w:r>
      <w:r w:rsidRPr="000A68FF">
        <w:rPr>
          <w:rFonts w:ascii="Times New Roman" w:hAnsi="Times New Roman" w:cs="Times New Roman"/>
          <w:sz w:val="24"/>
          <w:szCs w:val="24"/>
        </w:rPr>
        <w:t xml:space="preserve"> </w:t>
      </w:r>
    </w:p>
    <w:p w:rsidR="00DB6FB0" w:rsidRDefault="00DB6FB0" w:rsidP="00344C80">
      <w:pPr>
        <w:tabs>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A68FF" w:rsidRPr="000A68FF">
        <w:rPr>
          <w:rFonts w:ascii="Times New Roman" w:hAnsi="Times New Roman" w:cs="Times New Roman"/>
          <w:sz w:val="24"/>
          <w:szCs w:val="24"/>
        </w:rPr>
        <w:t xml:space="preserve"> - 27.04.2021 во взаимодействии с ОГКУ «Чунский ЦЗН» </w:t>
      </w:r>
      <w:r w:rsidRPr="000A68FF">
        <w:rPr>
          <w:rFonts w:ascii="Times New Roman" w:hAnsi="Times New Roman" w:cs="Times New Roman"/>
          <w:sz w:val="24"/>
          <w:szCs w:val="24"/>
        </w:rPr>
        <w:t>филиалом проведено</w:t>
      </w:r>
      <w:r w:rsidR="000A68FF" w:rsidRPr="000A68FF">
        <w:rPr>
          <w:rFonts w:ascii="Times New Roman" w:hAnsi="Times New Roman" w:cs="Times New Roman"/>
          <w:sz w:val="24"/>
          <w:szCs w:val="24"/>
        </w:rPr>
        <w:t xml:space="preserve"> профориентационное мероприятие – организована экскурсия на завод газированных напитков «АкваНова», принял участие 1 несовершеннолетний осужденный, состоящий на учете филиала</w:t>
      </w:r>
      <w:r w:rsidR="00914A10">
        <w:rPr>
          <w:rFonts w:ascii="Times New Roman" w:hAnsi="Times New Roman" w:cs="Times New Roman"/>
          <w:sz w:val="24"/>
          <w:szCs w:val="24"/>
        </w:rPr>
        <w:t>;</w:t>
      </w:r>
    </w:p>
    <w:p w:rsidR="00DB6FB0" w:rsidRDefault="00DB6FB0" w:rsidP="00344C80">
      <w:pPr>
        <w:tabs>
          <w:tab w:val="right" w:pos="9360"/>
        </w:tabs>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A68FF" w:rsidRPr="000A68FF">
        <w:rPr>
          <w:rFonts w:ascii="Times New Roman" w:hAnsi="Times New Roman" w:cs="Times New Roman"/>
          <w:bCs/>
          <w:color w:val="000000"/>
          <w:sz w:val="24"/>
          <w:szCs w:val="24"/>
        </w:rPr>
        <w:t xml:space="preserve">- 29.09.2021 – совместная проверка УИИ/ОДН несовершеннолетнего осужденного на предмет исполнения обязанности нахождения по месту жительства в вечернее и ночное время; </w:t>
      </w:r>
    </w:p>
    <w:p w:rsidR="000A68FF" w:rsidRDefault="00DB6FB0" w:rsidP="00194FF8">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68FF" w:rsidRPr="000A68FF">
        <w:rPr>
          <w:rFonts w:ascii="Times New Roman" w:hAnsi="Times New Roman" w:cs="Times New Roman"/>
          <w:sz w:val="24"/>
          <w:szCs w:val="24"/>
        </w:rPr>
        <w:t xml:space="preserve">- 06.10.2021 года проведено совместное мероприятие с ОДН ОМВД России по Чунскому району, несовершеннолетний посещен по месту жительства, составлен акт ЖБУ, проведена профилактическая беседа на тему </w:t>
      </w:r>
      <w:r>
        <w:rPr>
          <w:rFonts w:ascii="Times New Roman" w:hAnsi="Times New Roman" w:cs="Times New Roman"/>
          <w:sz w:val="24"/>
          <w:szCs w:val="24"/>
        </w:rPr>
        <w:t>«Профилактика вредных привычек».</w:t>
      </w:r>
    </w:p>
    <w:p w:rsidR="00194FF8" w:rsidRPr="004055A3" w:rsidRDefault="00194FF8" w:rsidP="00194FF8">
      <w:pPr>
        <w:pStyle w:val="a5"/>
        <w:ind w:firstLine="708"/>
        <w:jc w:val="both"/>
        <w:rPr>
          <w:rFonts w:ascii="Times New Roman" w:hAnsi="Times New Roman"/>
          <w:sz w:val="24"/>
          <w:szCs w:val="24"/>
        </w:rPr>
      </w:pPr>
      <w:r w:rsidRPr="004055A3">
        <w:rPr>
          <w:rFonts w:ascii="Times New Roman" w:hAnsi="Times New Roman"/>
          <w:sz w:val="24"/>
          <w:szCs w:val="24"/>
        </w:rPr>
        <w:t xml:space="preserve">С 11 января 2021 года начался прием заявлений от родителей (законных представителей) детей на организацию отдыха и оздоровления в период детской оздоровительной компании 2021 года. </w:t>
      </w:r>
    </w:p>
    <w:p w:rsidR="00194FF8" w:rsidRPr="004055A3" w:rsidRDefault="00194FF8" w:rsidP="00194FF8">
      <w:pPr>
        <w:pStyle w:val="a5"/>
        <w:ind w:firstLine="709"/>
        <w:jc w:val="both"/>
        <w:rPr>
          <w:rFonts w:ascii="Times New Roman" w:hAnsi="Times New Roman"/>
          <w:sz w:val="24"/>
          <w:szCs w:val="24"/>
        </w:rPr>
      </w:pPr>
      <w:r w:rsidRPr="004055A3">
        <w:rPr>
          <w:rFonts w:ascii="Times New Roman" w:hAnsi="Times New Roman"/>
          <w:sz w:val="24"/>
          <w:szCs w:val="24"/>
        </w:rPr>
        <w:t xml:space="preserve">Право на получение льготных оздоровительных путевок (полностью либо частично оплаченных за счет бюджетных средств) имеют дети, находящиеся в трудной жизненной ситуации, а также дети, чьи родители состоят в трудовых отношениях с организациями независимо от их организационно-правовой формы и формы собственности. </w:t>
      </w:r>
    </w:p>
    <w:p w:rsidR="00194FF8" w:rsidRPr="004055A3" w:rsidRDefault="00194FF8" w:rsidP="00194FF8">
      <w:pPr>
        <w:pStyle w:val="a5"/>
        <w:ind w:firstLine="709"/>
        <w:jc w:val="both"/>
        <w:rPr>
          <w:rFonts w:ascii="Times New Roman" w:hAnsi="Times New Roman"/>
          <w:sz w:val="24"/>
          <w:szCs w:val="24"/>
        </w:rPr>
      </w:pPr>
      <w:r w:rsidRPr="004055A3">
        <w:rPr>
          <w:rFonts w:ascii="Times New Roman" w:hAnsi="Times New Roman"/>
          <w:sz w:val="24"/>
          <w:szCs w:val="24"/>
        </w:rPr>
        <w:t>Получателями государственной услуги являются дети в возрасте с 4 до 18 лет. Путевки предоставляются в порядке очередности.</w:t>
      </w:r>
    </w:p>
    <w:p w:rsidR="00194FF8" w:rsidRPr="004055A3" w:rsidRDefault="00194FF8" w:rsidP="00194FF8">
      <w:pPr>
        <w:pStyle w:val="a5"/>
        <w:ind w:firstLine="709"/>
        <w:jc w:val="both"/>
        <w:rPr>
          <w:rFonts w:ascii="Times New Roman" w:hAnsi="Times New Roman"/>
          <w:sz w:val="24"/>
          <w:szCs w:val="24"/>
        </w:rPr>
      </w:pPr>
      <w:r w:rsidRPr="004055A3">
        <w:rPr>
          <w:rFonts w:ascii="Times New Roman" w:hAnsi="Times New Roman"/>
          <w:sz w:val="24"/>
          <w:szCs w:val="24"/>
        </w:rPr>
        <w:t xml:space="preserve">По состоянию на 30.12.2021 г. министерством социального развития, опеки и попечительства Иркутской области выделено путевки в количестве 341 шт.: </w:t>
      </w:r>
    </w:p>
    <w:p w:rsidR="00194FF8" w:rsidRPr="004055A3" w:rsidRDefault="00194FF8" w:rsidP="00194FF8">
      <w:pPr>
        <w:pStyle w:val="a5"/>
        <w:jc w:val="both"/>
        <w:rPr>
          <w:rFonts w:ascii="Times New Roman" w:hAnsi="Times New Roman"/>
          <w:sz w:val="24"/>
          <w:szCs w:val="24"/>
        </w:rPr>
      </w:pPr>
      <w:r w:rsidRPr="004055A3">
        <w:rPr>
          <w:rFonts w:ascii="Times New Roman" w:hAnsi="Times New Roman"/>
          <w:sz w:val="24"/>
          <w:szCs w:val="24"/>
        </w:rPr>
        <w:tab/>
        <w:t>- 116 путевок -  для детей работающих родителей (10 путевок в РЦ «Сосновая горка», 1 путевка в санаторий «Юбилейный», 35 путевок в ООО «Братское взморье», 10 путевок в МАОУ ДОД ДСООЦ «Надежда», 60 путевок в ООО «Санаторий «Солнечный»).</w:t>
      </w:r>
    </w:p>
    <w:p w:rsidR="00194FF8" w:rsidRPr="004055A3" w:rsidRDefault="00194FF8" w:rsidP="00194FF8">
      <w:pPr>
        <w:pStyle w:val="a5"/>
        <w:jc w:val="both"/>
        <w:rPr>
          <w:rFonts w:ascii="Times New Roman" w:hAnsi="Times New Roman"/>
          <w:sz w:val="24"/>
          <w:szCs w:val="24"/>
        </w:rPr>
      </w:pPr>
      <w:r w:rsidRPr="004055A3">
        <w:rPr>
          <w:rFonts w:ascii="Times New Roman" w:hAnsi="Times New Roman"/>
          <w:sz w:val="24"/>
          <w:szCs w:val="24"/>
        </w:rPr>
        <w:tab/>
        <w:t xml:space="preserve">- 225 путевок -   для детей, чьи родители находятся в трудной жизненной ситуации. </w:t>
      </w:r>
    </w:p>
    <w:p w:rsidR="00194FF8" w:rsidRPr="004055A3" w:rsidRDefault="00194FF8" w:rsidP="00194FF8">
      <w:pPr>
        <w:pStyle w:val="a5"/>
        <w:jc w:val="both"/>
        <w:rPr>
          <w:rFonts w:ascii="Times New Roman" w:hAnsi="Times New Roman"/>
          <w:sz w:val="24"/>
          <w:szCs w:val="24"/>
        </w:rPr>
      </w:pPr>
      <w:r w:rsidRPr="004055A3">
        <w:rPr>
          <w:rFonts w:ascii="Times New Roman" w:hAnsi="Times New Roman"/>
          <w:sz w:val="24"/>
          <w:szCs w:val="24"/>
        </w:rPr>
        <w:t>Для обеспечения проезда детей к месту отдыха и обратно в 2021 году выделены средства в сумме 231900,0 тыс. рублей. Заключены договора с АО ООО «Спецавтотранс», с АО «Байкальская БПК».</w:t>
      </w:r>
    </w:p>
    <w:p w:rsidR="00194FF8" w:rsidRPr="00806BF2" w:rsidRDefault="00194FF8" w:rsidP="00194FF8">
      <w:pPr>
        <w:pStyle w:val="a5"/>
        <w:jc w:val="both"/>
        <w:rPr>
          <w:rFonts w:ascii="Times New Roman" w:hAnsi="Times New Roman"/>
          <w:sz w:val="24"/>
          <w:szCs w:val="24"/>
        </w:rPr>
      </w:pPr>
      <w:r>
        <w:rPr>
          <w:rFonts w:ascii="Times New Roman" w:hAnsi="Times New Roman"/>
          <w:sz w:val="24"/>
          <w:szCs w:val="24"/>
        </w:rPr>
        <w:tab/>
      </w:r>
      <w:r w:rsidRPr="00806BF2">
        <w:rPr>
          <w:rFonts w:ascii="Times New Roman" w:hAnsi="Times New Roman"/>
          <w:sz w:val="24"/>
          <w:szCs w:val="24"/>
        </w:rPr>
        <w:t>В течение года в очереди для получения путевки состояло 414 несовершеннолетних, из них 284 несовершеннолетних из категории ТЖС, 130 несовершеннолетних из категории - работающие родители.</w:t>
      </w:r>
    </w:p>
    <w:p w:rsidR="00194FF8" w:rsidRPr="00806BF2" w:rsidRDefault="00194FF8" w:rsidP="00194FF8">
      <w:pPr>
        <w:pStyle w:val="a5"/>
        <w:ind w:firstLine="708"/>
        <w:jc w:val="both"/>
        <w:rPr>
          <w:rFonts w:ascii="Times New Roman" w:hAnsi="Times New Roman"/>
          <w:sz w:val="24"/>
          <w:szCs w:val="24"/>
        </w:rPr>
      </w:pPr>
      <w:r w:rsidRPr="00806BF2">
        <w:rPr>
          <w:rFonts w:ascii="Times New Roman" w:hAnsi="Times New Roman"/>
          <w:sz w:val="24"/>
          <w:szCs w:val="24"/>
        </w:rPr>
        <w:t>Для детей Чунского района выделены путевки в санатории «Солнечный» (тжс-20 путевок, работающие родители - 60 путевок), «Юбилейный» (тжс – 120 путевок, работающие родители – 1 путевка), «Братское взморье (работающие родители – 35 путевок), «Сосновая горка» (работающие родители -10 путевок), в МАОУ ДО ДСООЦ «Надежда» (тжс - 55 путевок, работающие родители -10 путевок), ДОЛ «Юбилейный» - (30 путевок).</w:t>
      </w:r>
    </w:p>
    <w:p w:rsidR="00194FF8" w:rsidRPr="00806BF2" w:rsidRDefault="00194FF8" w:rsidP="00194FF8">
      <w:pPr>
        <w:pStyle w:val="a5"/>
        <w:ind w:firstLine="708"/>
        <w:jc w:val="both"/>
        <w:rPr>
          <w:rFonts w:ascii="Times New Roman" w:hAnsi="Times New Roman"/>
          <w:sz w:val="24"/>
          <w:szCs w:val="24"/>
        </w:rPr>
      </w:pPr>
      <w:r w:rsidRPr="00806BF2">
        <w:rPr>
          <w:rFonts w:ascii="Times New Roman" w:hAnsi="Times New Roman"/>
          <w:sz w:val="24"/>
          <w:szCs w:val="24"/>
        </w:rPr>
        <w:t>Из категории ТЖС отдохнули в МАОУ ДО ДСООЦ «Надежда» - 55 несовершеннолетних, ДОЛ «Юбилейный» - 30 несовершеннолетних, санаторий «Юбилейный» - 120 детей, 20 детей в санатории «Солнечный». Из категории – работающие родители 60 несовершеннолетних в санатории «Солнечный», 10 несовершеннолетних в РЦ «Сосновая горка» Зиминский район с. Самара, 10 несовершеннолетних в МАОУ ДО ДСООЦ «Надежда», 1 ребенок в санатории «Юбилейный», в санатории «Братское взморье» -35 детей.</w:t>
      </w:r>
    </w:p>
    <w:p w:rsidR="00194FF8" w:rsidRPr="00806BF2" w:rsidRDefault="00194FF8" w:rsidP="00194FF8">
      <w:pPr>
        <w:pStyle w:val="a5"/>
        <w:jc w:val="both"/>
        <w:rPr>
          <w:rFonts w:ascii="Times New Roman" w:hAnsi="Times New Roman"/>
          <w:sz w:val="24"/>
          <w:szCs w:val="24"/>
        </w:rPr>
      </w:pPr>
      <w:r w:rsidRPr="00806BF2">
        <w:rPr>
          <w:rFonts w:ascii="Times New Roman" w:hAnsi="Times New Roman"/>
          <w:sz w:val="24"/>
          <w:szCs w:val="24"/>
        </w:rPr>
        <w:t xml:space="preserve">  </w:t>
      </w:r>
      <w:r>
        <w:rPr>
          <w:rFonts w:ascii="Times New Roman" w:hAnsi="Times New Roman"/>
          <w:sz w:val="24"/>
          <w:szCs w:val="24"/>
        </w:rPr>
        <w:tab/>
      </w:r>
      <w:r w:rsidRPr="00806BF2">
        <w:rPr>
          <w:rFonts w:ascii="Times New Roman" w:hAnsi="Times New Roman"/>
          <w:sz w:val="24"/>
          <w:szCs w:val="24"/>
        </w:rPr>
        <w:t>По контакту с носителями Covid-19 прервали отдых и оздоровление 8 детей.</w:t>
      </w:r>
    </w:p>
    <w:p w:rsidR="004C45FB" w:rsidRDefault="002F27B8" w:rsidP="002E0602">
      <w:pPr>
        <w:spacing w:after="0" w:line="240" w:lineRule="auto"/>
        <w:ind w:firstLine="709"/>
        <w:jc w:val="both"/>
        <w:rPr>
          <w:rFonts w:ascii="Times New Roman" w:eastAsia="Calibri" w:hAnsi="Times New Roman" w:cs="Times New Roman"/>
          <w:sz w:val="24"/>
          <w:szCs w:val="24"/>
        </w:rPr>
      </w:pPr>
      <w:r w:rsidRPr="002F27B8">
        <w:rPr>
          <w:rFonts w:ascii="Times New Roman" w:hAnsi="Times New Roman" w:cs="Times New Roman"/>
          <w:sz w:val="24"/>
          <w:szCs w:val="24"/>
        </w:rPr>
        <w:lastRenderedPageBreak/>
        <w:t xml:space="preserve">На территории Чунского района на 01.01.2022 года на учете в Банке Данных Иркутской области состоит 48 семей, в которых проживает 110 детей, а также на учете состоит 17 несовершеннолетних. В каждом конкретном случае на заседании Комиссии назначается ответственный субъект для проведения индивидуальной профилактической работы с семьей или несовершеннолетним. Совместно с другими субъектами системы профилактики ответственный субъект разрабатывает план, который коллегиально утверждается на заседании Комиссии, согласно плану, проводится профилактическая работа. Чаще всего ответственным субъектом выступает ОДН ОМВД России по Чунскому району (12 семей и 12 несовершеннолетних), ОГКУ СО «Социально – реабилитационный центр для несовершеннолетних п. Лесогорска» (20 семей) и другие. За период 2021 года прекращена индивидуальная профилактическая работа в отношении 29 семей, состоящих в Банке данных, из них 20 семей сняты с учета в связи с положительной динамикой, по исправлению. </w:t>
      </w:r>
      <w:r w:rsidRPr="002F27B8">
        <w:rPr>
          <w:rFonts w:ascii="Times New Roman" w:eastAsia="Calibri" w:hAnsi="Times New Roman" w:cs="Times New Roman"/>
          <w:sz w:val="24"/>
          <w:szCs w:val="24"/>
        </w:rPr>
        <w:t>Если в ходе проведения индивидуальной профилактической работы все принятые меры воздействия не дали положительного результата, применяется исключительная мера воздействия - лишение родительских прав.</w:t>
      </w:r>
    </w:p>
    <w:p w:rsidR="0024311A" w:rsidRDefault="004C45FB" w:rsidP="002E06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территории Чунского района с 2015 года действует программа, направленная на формирование законопослушного поведения несовершеннолетних, комиссия по делам несовершеннолетних и защите их прав в Чунском районном МО является участником муниципальной программы.</w:t>
      </w:r>
    </w:p>
    <w:p w:rsidR="002F27B8" w:rsidRDefault="0024311A" w:rsidP="002E06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Чунского районного муниципального образования «Безопасность» на 2021-2026 годы в новой редакции, содержащая подпрограммы «Предупреждение чрезвычайных ситуаций», «Профилактика правонарушений, экстремисткой и террористической деятельности», «Безопасность дорожного движения», «Построение и развитие аппаратно – программного комплекса «Безопасный город», «Профилактика безнадзорности и правонарушений несовершеннолетних».</w:t>
      </w:r>
      <w:r w:rsidR="002F27B8" w:rsidRPr="002F27B8">
        <w:rPr>
          <w:rFonts w:ascii="Times New Roman" w:eastAsia="Calibri" w:hAnsi="Times New Roman" w:cs="Times New Roman"/>
          <w:sz w:val="24"/>
          <w:szCs w:val="24"/>
        </w:rPr>
        <w:t xml:space="preserve"> </w:t>
      </w:r>
    </w:p>
    <w:p w:rsidR="00EC6CF4" w:rsidRDefault="00EC6CF4" w:rsidP="002E06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2019 года на территории Чунского района действует подпрограмма «Профилактика безнадзорности и правонарушений несовершеннолетних», подготовленная комиссией по делам несовершеннолетних и защите их прав в Чунском районном МО.</w:t>
      </w:r>
    </w:p>
    <w:p w:rsidR="00EC6CF4" w:rsidRDefault="00EC6CF4" w:rsidP="002E06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Цель подпрограммы: комплексное решение проблем профилактики безнадзорности, правонарушений несовершеннолетних, их социальной адаптации, повышение уровня защиты прав и интересов несовершеннолетних; эффективная социализация и реабилитация детей и подростков, находящихся в трудной жизненной ситуации; создание условий для предупреждения семейного неблагополучия.</w:t>
      </w:r>
    </w:p>
    <w:p w:rsidR="001247C7" w:rsidRDefault="00134411" w:rsidP="002E06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мероприятия комиссией проведены в полном объеме:</w:t>
      </w:r>
      <w:r w:rsidR="003D75B7">
        <w:rPr>
          <w:rFonts w:ascii="Times New Roman" w:eastAsia="Calibri" w:hAnsi="Times New Roman" w:cs="Times New Roman"/>
          <w:sz w:val="24"/>
          <w:szCs w:val="24"/>
        </w:rPr>
        <w:t xml:space="preserve"> проведение заседаний комиссии по делам несовершеннолетних и защите их прав в Чунском районном МО; проведение разъяснительной работы среди населения района через СМИ по вопросам антитеррористической безопасности и противодействия экстремизму; организация проведения межведомственных рейдов по неблагополучным семьям, местам отдыха; изготовление и распространение продукции профилактического и информационного характера (листовки).</w:t>
      </w:r>
    </w:p>
    <w:p w:rsidR="00914A10" w:rsidRDefault="00914A10" w:rsidP="00194FF8">
      <w:pPr>
        <w:tabs>
          <w:tab w:val="right" w:pos="9360"/>
        </w:tabs>
        <w:spacing w:after="0"/>
        <w:jc w:val="both"/>
        <w:rPr>
          <w:rFonts w:ascii="Times New Roman" w:hAnsi="Times New Roman" w:cs="Times New Roman"/>
          <w:sz w:val="24"/>
          <w:szCs w:val="24"/>
        </w:rPr>
      </w:pPr>
    </w:p>
    <w:p w:rsidR="00194FF8" w:rsidRPr="00DB6FB0" w:rsidRDefault="00914A10" w:rsidP="00914A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7F88">
        <w:rPr>
          <w:rFonts w:ascii="Times New Roman" w:hAnsi="Times New Roman" w:cs="Times New Roman"/>
          <w:b/>
          <w:sz w:val="24"/>
          <w:szCs w:val="24"/>
        </w:rPr>
        <w:t xml:space="preserve">Раздел </w:t>
      </w:r>
      <w:r w:rsidR="00347F88">
        <w:rPr>
          <w:rFonts w:ascii="Times New Roman" w:hAnsi="Times New Roman" w:cs="Times New Roman"/>
          <w:b/>
          <w:sz w:val="24"/>
          <w:szCs w:val="24"/>
          <w:lang w:val="en-US"/>
        </w:rPr>
        <w:t>III</w:t>
      </w:r>
      <w:r w:rsidR="00347F88">
        <w:rPr>
          <w:rFonts w:ascii="Times New Roman" w:hAnsi="Times New Roman" w:cs="Times New Roman"/>
          <w:b/>
          <w:sz w:val="24"/>
          <w:szCs w:val="24"/>
        </w:rPr>
        <w:t>. О деятельности районной (городской)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r w:rsidR="004250E4">
        <w:rPr>
          <w:rFonts w:ascii="Times New Roman" w:hAnsi="Times New Roman" w:cs="Times New Roman"/>
          <w:sz w:val="24"/>
          <w:szCs w:val="24"/>
        </w:rPr>
        <w:tab/>
      </w:r>
    </w:p>
    <w:p w:rsidR="006D4444" w:rsidRPr="006D4444" w:rsidRDefault="006D4444" w:rsidP="006D4444">
      <w:pPr>
        <w:spacing w:after="0" w:line="240" w:lineRule="auto"/>
        <w:ind w:firstLine="709"/>
        <w:jc w:val="both"/>
        <w:rPr>
          <w:rFonts w:ascii="Times New Roman" w:hAnsi="Times New Roman" w:cs="Times New Roman"/>
          <w:sz w:val="24"/>
          <w:szCs w:val="24"/>
        </w:rPr>
      </w:pPr>
      <w:r w:rsidRPr="006D4444">
        <w:rPr>
          <w:rFonts w:ascii="Times New Roman" w:eastAsia="Times New Roman" w:hAnsi="Times New Roman" w:cs="Times New Roman"/>
          <w:sz w:val="24"/>
          <w:szCs w:val="24"/>
        </w:rPr>
        <w:t xml:space="preserve">В течение 2021 года проведено 25 заседаний Комиссии, одно выездное заседание </w:t>
      </w:r>
      <w:r w:rsidRPr="006D4444">
        <w:rPr>
          <w:rFonts w:ascii="Times New Roman" w:hAnsi="Times New Roman" w:cs="Times New Roman"/>
          <w:sz w:val="24"/>
          <w:szCs w:val="24"/>
        </w:rPr>
        <w:t>(рп. Лесогорск)</w:t>
      </w:r>
      <w:r w:rsidRPr="006D4444">
        <w:rPr>
          <w:rFonts w:ascii="Times New Roman" w:eastAsia="Times New Roman" w:hAnsi="Times New Roman" w:cs="Times New Roman"/>
          <w:sz w:val="24"/>
          <w:szCs w:val="24"/>
        </w:rPr>
        <w:t>, одно расширенное заседание с участием представителя Следственного комитета, ЛПП, Чунского многопрофильного техникума, отдела образования администрации Чунского района.</w:t>
      </w:r>
    </w:p>
    <w:p w:rsidR="006D4444" w:rsidRPr="006D4444" w:rsidRDefault="006D4444" w:rsidP="006D4444">
      <w:pPr>
        <w:spacing w:after="0" w:line="240" w:lineRule="auto"/>
        <w:ind w:firstLine="709"/>
        <w:jc w:val="both"/>
        <w:rPr>
          <w:rFonts w:ascii="Times New Roman" w:hAnsi="Times New Roman" w:cs="Times New Roman"/>
          <w:sz w:val="24"/>
          <w:szCs w:val="24"/>
        </w:rPr>
      </w:pPr>
      <w:r w:rsidRPr="006D4444">
        <w:rPr>
          <w:rFonts w:ascii="Times New Roman" w:hAnsi="Times New Roman" w:cs="Times New Roman"/>
          <w:sz w:val="24"/>
          <w:szCs w:val="24"/>
        </w:rPr>
        <w:t xml:space="preserve">За период 2021 года в Комиссию поступило 857 (АППГ – 827) материалов в отношении несовершеннолетних и законных представителей. В отношении родителей – 341 </w:t>
      </w:r>
      <w:r w:rsidRPr="006D4444">
        <w:rPr>
          <w:rFonts w:ascii="Times New Roman" w:hAnsi="Times New Roman" w:cs="Times New Roman"/>
          <w:sz w:val="24"/>
          <w:szCs w:val="24"/>
        </w:rPr>
        <w:lastRenderedPageBreak/>
        <w:t xml:space="preserve">(АППГ – 320) материал, в отношении несовершеннолетних – 168 (АППГ – 174) материалов, в отношении иных лиц материалов не поступало (АППГ - 1). </w:t>
      </w:r>
    </w:p>
    <w:p w:rsidR="006D4444" w:rsidRPr="006D4444" w:rsidRDefault="006D4444" w:rsidP="006D4444">
      <w:pPr>
        <w:spacing w:after="0" w:line="240" w:lineRule="auto"/>
        <w:ind w:firstLine="708"/>
        <w:jc w:val="both"/>
        <w:rPr>
          <w:rFonts w:ascii="Times New Roman" w:hAnsi="Times New Roman" w:cs="Times New Roman"/>
          <w:sz w:val="24"/>
          <w:szCs w:val="24"/>
        </w:rPr>
      </w:pPr>
      <w:r w:rsidRPr="006D4444">
        <w:rPr>
          <w:rFonts w:ascii="Times New Roman" w:hAnsi="Times New Roman" w:cs="Times New Roman"/>
          <w:sz w:val="24"/>
          <w:szCs w:val="24"/>
        </w:rPr>
        <w:t>Из анализа административной практики, следует что, наибольшее количество протоколов рассмотрено в 2021 году по ч.1 ст. 5.35 КоАП РФ за ненадлежащее исполнение родительских обязанностей по воспитанию, содержанию и обучению несовершеннолетних - 250 (АППГ - 273) протоколов.</w:t>
      </w:r>
    </w:p>
    <w:p w:rsidR="006D4444" w:rsidRPr="006D4444" w:rsidRDefault="006D4444" w:rsidP="006D4444">
      <w:pPr>
        <w:spacing w:after="0" w:line="240" w:lineRule="auto"/>
        <w:ind w:firstLine="709"/>
        <w:jc w:val="both"/>
        <w:rPr>
          <w:rFonts w:ascii="Times New Roman" w:hAnsi="Times New Roman" w:cs="Times New Roman"/>
          <w:sz w:val="24"/>
          <w:szCs w:val="24"/>
        </w:rPr>
      </w:pPr>
      <w:r w:rsidRPr="006D4444">
        <w:rPr>
          <w:rFonts w:ascii="Times New Roman" w:hAnsi="Times New Roman" w:cs="Times New Roman"/>
          <w:sz w:val="24"/>
          <w:szCs w:val="24"/>
        </w:rPr>
        <w:t>Также за период 2021 года на заседаниях Комиссии рассматривались следующие факты административных правонарушений:</w:t>
      </w:r>
    </w:p>
    <w:p w:rsidR="006D4444" w:rsidRPr="006D4444" w:rsidRDefault="006D4444" w:rsidP="006D4444">
      <w:pPr>
        <w:spacing w:after="0" w:line="240" w:lineRule="auto"/>
        <w:ind w:firstLine="708"/>
        <w:jc w:val="both"/>
        <w:rPr>
          <w:rFonts w:ascii="Times New Roman" w:hAnsi="Times New Roman" w:cs="Times New Roman"/>
          <w:bCs/>
          <w:sz w:val="24"/>
          <w:szCs w:val="24"/>
        </w:rPr>
      </w:pPr>
      <w:r w:rsidRPr="006D4444">
        <w:rPr>
          <w:rFonts w:ascii="Times New Roman" w:hAnsi="Times New Roman" w:cs="Times New Roman"/>
          <w:bCs/>
          <w:sz w:val="24"/>
          <w:szCs w:val="24"/>
        </w:rPr>
        <w:t>ст.20.22 КоАП РФ – 8 (АППГ – 6);</w:t>
      </w:r>
    </w:p>
    <w:p w:rsidR="006D4444" w:rsidRPr="006D4444" w:rsidRDefault="006D4444" w:rsidP="006D4444">
      <w:pPr>
        <w:spacing w:after="0" w:line="240" w:lineRule="auto"/>
        <w:ind w:firstLine="708"/>
        <w:jc w:val="both"/>
        <w:rPr>
          <w:rFonts w:ascii="Times New Roman" w:hAnsi="Times New Roman" w:cs="Times New Roman"/>
          <w:bCs/>
          <w:sz w:val="24"/>
          <w:szCs w:val="24"/>
        </w:rPr>
      </w:pPr>
      <w:r w:rsidRPr="006D4444">
        <w:rPr>
          <w:rFonts w:ascii="Times New Roman" w:hAnsi="Times New Roman" w:cs="Times New Roman"/>
          <w:bCs/>
          <w:sz w:val="24"/>
          <w:szCs w:val="24"/>
        </w:rPr>
        <w:t>ст.6.9 КоАП РФ – 3 (АППГ – 0);</w:t>
      </w:r>
    </w:p>
    <w:p w:rsidR="006D4444" w:rsidRPr="006D4444" w:rsidRDefault="006D4444" w:rsidP="006D4444">
      <w:pPr>
        <w:spacing w:after="0" w:line="240" w:lineRule="auto"/>
        <w:ind w:firstLine="708"/>
        <w:jc w:val="both"/>
        <w:rPr>
          <w:rFonts w:ascii="Times New Roman" w:hAnsi="Times New Roman" w:cs="Times New Roman"/>
          <w:bCs/>
          <w:sz w:val="24"/>
          <w:szCs w:val="24"/>
        </w:rPr>
      </w:pPr>
      <w:r w:rsidRPr="006D4444">
        <w:rPr>
          <w:rFonts w:ascii="Times New Roman" w:hAnsi="Times New Roman" w:cs="Times New Roman"/>
          <w:bCs/>
          <w:sz w:val="24"/>
          <w:szCs w:val="24"/>
        </w:rPr>
        <w:t>ч.2 ст.20.20 – 1 (АППГ – 0);</w:t>
      </w:r>
    </w:p>
    <w:p w:rsidR="006D4444" w:rsidRPr="006D4444" w:rsidRDefault="006D4444" w:rsidP="006D4444">
      <w:pPr>
        <w:spacing w:after="0" w:line="240" w:lineRule="auto"/>
        <w:ind w:firstLine="708"/>
        <w:jc w:val="both"/>
        <w:rPr>
          <w:rFonts w:ascii="Times New Roman" w:hAnsi="Times New Roman" w:cs="Times New Roman"/>
          <w:bCs/>
          <w:sz w:val="24"/>
          <w:szCs w:val="24"/>
        </w:rPr>
      </w:pPr>
      <w:r w:rsidRPr="006D4444">
        <w:rPr>
          <w:rFonts w:ascii="Times New Roman" w:hAnsi="Times New Roman" w:cs="Times New Roman"/>
          <w:bCs/>
          <w:sz w:val="24"/>
          <w:szCs w:val="24"/>
        </w:rPr>
        <w:t>ст.6.1.1 КоАП РФ – 6 (АППГ – 1);</w:t>
      </w:r>
    </w:p>
    <w:p w:rsidR="006D4444" w:rsidRPr="006D4444" w:rsidRDefault="006D4444" w:rsidP="006D4444">
      <w:pPr>
        <w:spacing w:after="0" w:line="240" w:lineRule="auto"/>
        <w:ind w:firstLine="708"/>
        <w:jc w:val="both"/>
        <w:rPr>
          <w:rFonts w:ascii="Times New Roman" w:hAnsi="Times New Roman" w:cs="Times New Roman"/>
          <w:bCs/>
          <w:sz w:val="24"/>
          <w:szCs w:val="24"/>
        </w:rPr>
      </w:pPr>
      <w:r w:rsidRPr="006D4444">
        <w:rPr>
          <w:rFonts w:ascii="Times New Roman" w:hAnsi="Times New Roman" w:cs="Times New Roman"/>
          <w:bCs/>
          <w:sz w:val="24"/>
          <w:szCs w:val="24"/>
        </w:rPr>
        <w:t>ст.20.21 КоАП РФ – 4 (АППГ – 2) и др.</w:t>
      </w:r>
    </w:p>
    <w:p w:rsidR="006D4444" w:rsidRDefault="006D4444" w:rsidP="006D4444">
      <w:pPr>
        <w:spacing w:after="0" w:line="240" w:lineRule="auto"/>
        <w:ind w:firstLine="708"/>
        <w:jc w:val="both"/>
        <w:rPr>
          <w:rFonts w:ascii="Times New Roman" w:hAnsi="Times New Roman" w:cs="Times New Roman"/>
          <w:sz w:val="24"/>
          <w:szCs w:val="24"/>
        </w:rPr>
      </w:pPr>
      <w:r w:rsidRPr="006D4444">
        <w:rPr>
          <w:rFonts w:ascii="Times New Roman" w:hAnsi="Times New Roman" w:cs="Times New Roman"/>
          <w:sz w:val="24"/>
          <w:szCs w:val="24"/>
        </w:rPr>
        <w:t>В совокупности причин и факторов, вызывающих семейное неблагополучие, определяющими факторами являются безработица, копирование детьми модели поведения своих родителей и, конечно, злоупотребление родителей алкогольными напитками. Всего в рамках работы Комиссии 25 человек получили помощь в лечении от алкогольной зависимости, из них: 20 человек прошли процедуру кодирования за счет внебюджетных средств (собственные средства граждан), 5 человек за счет средств долгосрочной целевой программы «Точка опоры». Всех родителей, злоупотребляющих спиртными напитками, в обязательном порядке ставят на учет в ОДН ОМВД России по Чунскому району, с ними работают инспекторы полиции.</w:t>
      </w:r>
    </w:p>
    <w:p w:rsidR="00327815" w:rsidRPr="00327815" w:rsidRDefault="00327815" w:rsidP="00327815">
      <w:pPr>
        <w:spacing w:after="0" w:line="240" w:lineRule="auto"/>
        <w:ind w:firstLine="708"/>
        <w:jc w:val="both"/>
        <w:rPr>
          <w:rFonts w:ascii="Times New Roman" w:hAnsi="Times New Roman" w:cs="Times New Roman"/>
          <w:sz w:val="24"/>
          <w:szCs w:val="24"/>
        </w:rPr>
      </w:pPr>
      <w:r w:rsidRPr="00327815">
        <w:rPr>
          <w:rFonts w:ascii="Times New Roman" w:eastAsia="Times New Roman" w:hAnsi="Times New Roman" w:cs="Times New Roman"/>
          <w:sz w:val="24"/>
          <w:szCs w:val="24"/>
        </w:rPr>
        <w:t xml:space="preserve">Действие (или бездействие) родителей и других лиц, наносящее ущерб физическому или психическому здоровью ребенка - это жестокое обращение с несовершеннолетним. </w:t>
      </w:r>
      <w:r w:rsidRPr="00327815">
        <w:rPr>
          <w:rFonts w:ascii="Times New Roman" w:eastAsia="Times New Roman" w:hAnsi="Times New Roman" w:cs="Times New Roman"/>
          <w:bCs/>
          <w:sz w:val="24"/>
          <w:szCs w:val="24"/>
        </w:rPr>
        <w:t xml:space="preserve">За 2021 год выявлено 4 (АППГ - 1) факта жестокого обращения, все факты имели форму физического насилия (2 факта - рп. Чунский, 2 факта – рп. Лесогорск), </w:t>
      </w:r>
      <w:r w:rsidRPr="00327815">
        <w:rPr>
          <w:rFonts w:ascii="Times New Roman" w:hAnsi="Times New Roman" w:cs="Times New Roman"/>
          <w:sz w:val="24"/>
          <w:szCs w:val="24"/>
        </w:rPr>
        <w:t>возбуждены уголовные дела по ст.156 УК РФ, 115 УК РФ, 119 УК РФ.</w:t>
      </w:r>
    </w:p>
    <w:p w:rsidR="006D4444" w:rsidRPr="006D4444" w:rsidRDefault="006D4444" w:rsidP="00327815">
      <w:pPr>
        <w:spacing w:after="0" w:line="240" w:lineRule="auto"/>
        <w:ind w:firstLine="708"/>
        <w:jc w:val="both"/>
        <w:rPr>
          <w:rFonts w:ascii="Times New Roman" w:eastAsia="Times New Roman" w:hAnsi="Times New Roman" w:cs="Times New Roman"/>
          <w:bCs/>
          <w:sz w:val="24"/>
          <w:szCs w:val="24"/>
        </w:rPr>
      </w:pPr>
      <w:r w:rsidRPr="006D4444">
        <w:rPr>
          <w:rFonts w:ascii="Times New Roman" w:hAnsi="Times New Roman" w:cs="Times New Roman"/>
          <w:sz w:val="24"/>
          <w:szCs w:val="24"/>
        </w:rPr>
        <w:t xml:space="preserve">За несоблюдение комендантского часа для несовершеннолетних на территории Чунского района сотрудниками Комиссии за период 2021 года составлено 83 (АППГ - 41) протокола, </w:t>
      </w:r>
      <w:r w:rsidRPr="006D4444">
        <w:rPr>
          <w:rFonts w:ascii="Times New Roman" w:hAnsi="Times New Roman" w:cs="Times New Roman"/>
          <w:kern w:val="24"/>
          <w:sz w:val="24"/>
          <w:szCs w:val="24"/>
        </w:rPr>
        <w:t>из которых 1 (АППГ – 1) протокол в отношении ИП за нахождение несовершеннолетнего в кафе «Оникс» в ночное время, на ИП наложены штрафные санкции в размере 10000 рублей.</w:t>
      </w:r>
    </w:p>
    <w:p w:rsidR="006D4444" w:rsidRPr="006955EB" w:rsidRDefault="006D4444" w:rsidP="006955EB">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На заседаниях Комиссии за период 2021 года рассмотрен 31 вопрос, из них имеющие особо важное значение в решении поставленных перед Комиссией задач по предупреждению безнадзорности, беспризорности, преступлений и правонарушений среди</w:t>
      </w:r>
      <w:r w:rsidR="006955EB">
        <w:rPr>
          <w:rFonts w:ascii="Times New Roman" w:eastAsia="Times New Roman" w:hAnsi="Times New Roman" w:cs="Times New Roman"/>
          <w:sz w:val="24"/>
          <w:szCs w:val="24"/>
        </w:rPr>
        <w:t xml:space="preserve"> </w:t>
      </w:r>
      <w:r w:rsidRPr="006D4444">
        <w:rPr>
          <w:rFonts w:ascii="Times New Roman" w:eastAsia="Times New Roman" w:hAnsi="Times New Roman" w:cs="Times New Roman"/>
          <w:sz w:val="24"/>
          <w:szCs w:val="24"/>
        </w:rPr>
        <w:t>несовершеннолетних:</w:t>
      </w:r>
      <w:r w:rsidRPr="006D4444">
        <w:rPr>
          <w:rFonts w:ascii="Times New Roman" w:eastAsia="Times New Roman" w:hAnsi="Times New Roman" w:cs="Times New Roman"/>
          <w:color w:val="000000" w:themeColor="text1"/>
          <w:kern w:val="24"/>
          <w:sz w:val="24"/>
          <w:szCs w:val="24"/>
          <w14:textOutline w14:w="9525" w14:cap="flat" w14:cmpd="sng" w14:algn="ctr">
            <w14:solidFill>
              <w14:schemeClr w14:val="tx1"/>
            </w14:solidFill>
            <w14:prstDash w14:val="solid"/>
            <w14:round/>
          </w14:textOutline>
        </w:rPr>
        <w:t xml:space="preserve"> </w:t>
      </w:r>
    </w:p>
    <w:p w:rsidR="006D4444" w:rsidRPr="006D4444" w:rsidRDefault="006D4444" w:rsidP="006D4444">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 xml:space="preserve">- о состоянии подростковой преступности в Чунском районе. О принятых мерах и результатах по профилактике правонарушений и деструктивных проявлений среди несовершеннолетних и в их отношении; </w:t>
      </w:r>
    </w:p>
    <w:p w:rsidR="006D4444" w:rsidRPr="006D4444" w:rsidRDefault="006D4444" w:rsidP="006D4444">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 об организации и проведении мероприятий по предупреждению правонарушений несовершеннолетних на объектах транспортного комплекса, профилактики детского травматизма;</w:t>
      </w:r>
    </w:p>
    <w:p w:rsidR="006D4444" w:rsidRPr="006D4444" w:rsidRDefault="006D4444" w:rsidP="006D4444">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 о профилактике наркомании и других социально-негативных явлений среди несовершеннолетних на территории Чунского района;</w:t>
      </w:r>
    </w:p>
    <w:p w:rsidR="006D4444" w:rsidRPr="006D4444" w:rsidRDefault="006D4444" w:rsidP="006D4444">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 о профилактике самовольных уходов из семьи и госучреждений;</w:t>
      </w:r>
    </w:p>
    <w:p w:rsidR="006D4444" w:rsidRPr="006D4444" w:rsidRDefault="006D4444" w:rsidP="006D4444">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 о профилактике жестокого обращения в отношении несовершеннолетних, младенческой и детской смертности от внешних причин;</w:t>
      </w:r>
    </w:p>
    <w:p w:rsidR="006D4444" w:rsidRPr="006D4444" w:rsidRDefault="006D4444" w:rsidP="006D4444">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 xml:space="preserve"> - об организации, обеспечении безопасного отдыха, оздоровлении и занятости детей, в том числе состоящих на профилактических учетах в период летней оздоровительной компании 2021 года;</w:t>
      </w:r>
    </w:p>
    <w:p w:rsidR="006D4444" w:rsidRPr="006D4444" w:rsidRDefault="006D4444" w:rsidP="006D4444">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 о профилактической работе по предупреждению экстремизма и ксенофобии среди несовершеннолетних.</w:t>
      </w:r>
    </w:p>
    <w:p w:rsidR="006D4444" w:rsidRPr="006D4444" w:rsidRDefault="006D4444" w:rsidP="006D4444">
      <w:pPr>
        <w:spacing w:after="0" w:line="240" w:lineRule="auto"/>
        <w:ind w:firstLine="708"/>
        <w:jc w:val="both"/>
        <w:rPr>
          <w:rFonts w:ascii="Times New Roman" w:eastAsia="Times New Roman" w:hAnsi="Times New Roman" w:cs="Times New Roman"/>
          <w:bCs/>
          <w:sz w:val="24"/>
          <w:szCs w:val="24"/>
        </w:rPr>
      </w:pPr>
      <w:r w:rsidRPr="006D4444">
        <w:rPr>
          <w:rFonts w:ascii="Times New Roman" w:eastAsia="Times New Roman" w:hAnsi="Times New Roman" w:cs="Times New Roman"/>
          <w:bCs/>
          <w:sz w:val="24"/>
          <w:szCs w:val="24"/>
        </w:rPr>
        <w:lastRenderedPageBreak/>
        <w:t>Комиссия в своей деятельности использует такие формы профилактической работы, как:</w:t>
      </w:r>
    </w:p>
    <w:p w:rsidR="006D4444" w:rsidRPr="006D4444" w:rsidRDefault="006D4444" w:rsidP="006D4444">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 xml:space="preserve">- индивидуальные и коллективные разъяснительные беседы о нормах и правилах поведения, об административной ответственности - осуществлен 100% охват семей, находящихся в социально опасном положении; </w:t>
      </w:r>
    </w:p>
    <w:p w:rsidR="006D4444" w:rsidRPr="006D4444" w:rsidRDefault="006D4444" w:rsidP="006D4444">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 рейдовые мероприятия – 37 (АППГ – 25), из них 25 по соблюдению детского комендантского часа;</w:t>
      </w:r>
    </w:p>
    <w:p w:rsidR="006D4444" w:rsidRPr="006D4444" w:rsidRDefault="006D4444" w:rsidP="006D4444">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 xml:space="preserve">- оказание консультативной, материальной и финансовой помощи семьям и несовершеннолетним, находящимся в социально опасном положении и трудной жизненной ситуации – 5 семей получили материальную помощь для покупки школьных принадлежностей к новому учебному году в рамках муниципальной программы «Социальная поддержка населения»;    </w:t>
      </w:r>
    </w:p>
    <w:p w:rsidR="006D4444" w:rsidRPr="006D4444" w:rsidRDefault="006D4444" w:rsidP="006D4444">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 вручение буклетов и брошюр: «Права и обязанности родителей» - 64, «Внимание, комендантский час!» - 72, «Инструктаж по противопожарной безопасности» - 48 и другие.</w:t>
      </w:r>
    </w:p>
    <w:p w:rsidR="006D4444" w:rsidRPr="006D4444" w:rsidRDefault="006D4444" w:rsidP="006D4444">
      <w:pPr>
        <w:spacing w:after="0" w:line="240" w:lineRule="auto"/>
        <w:ind w:firstLine="708"/>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 xml:space="preserve">С целью профилактики безнадзорности, правонарушений и преступлений среди несовершеннолетних и их семей Комиссией за отчётный период проведены межведомственные профилактические мероприятия и акции: «Спорт против алкоголя!», выявлено 8 фактов реализации алкогольной продукции несовершеннолетним лицам, в </w:t>
      </w:r>
      <w:r w:rsidRPr="006D4444">
        <w:rPr>
          <w:rFonts w:ascii="Times New Roman" w:hAnsi="Times New Roman" w:cs="Times New Roman"/>
          <w:sz w:val="24"/>
          <w:szCs w:val="24"/>
        </w:rPr>
        <w:t>отношении продавцов сотрудниками полиции составлено 8 административных протоколов по ст.14.16.1.2 КоАП РФ, наложены штрафы в размере 30000 рублей; «Ребенок на окне», «Безопасный лед», «Сохрани ребенку жизнь», «Теплая зима» и другие.</w:t>
      </w:r>
    </w:p>
    <w:p w:rsidR="006D4444" w:rsidRPr="006D4444" w:rsidRDefault="006D4444" w:rsidP="006D4444">
      <w:pPr>
        <w:spacing w:after="0" w:line="240" w:lineRule="auto"/>
        <w:ind w:firstLine="708"/>
        <w:contextualSpacing/>
        <w:jc w:val="both"/>
        <w:rPr>
          <w:rFonts w:ascii="Times New Roman" w:hAnsi="Times New Roman" w:cs="Times New Roman"/>
          <w:bCs/>
          <w:color w:val="000000"/>
          <w:sz w:val="24"/>
          <w:szCs w:val="24"/>
        </w:rPr>
      </w:pPr>
      <w:r w:rsidRPr="006D4444">
        <w:rPr>
          <w:rFonts w:ascii="Times New Roman" w:hAnsi="Times New Roman" w:cs="Times New Roman"/>
          <w:bCs/>
          <w:color w:val="000000"/>
          <w:sz w:val="24"/>
          <w:szCs w:val="24"/>
        </w:rPr>
        <w:t>Приоритетные направления деятельности Комиссии на 2022 год:</w:t>
      </w:r>
    </w:p>
    <w:p w:rsidR="006D4444" w:rsidRPr="006D4444" w:rsidRDefault="006D4444" w:rsidP="006D4444">
      <w:pPr>
        <w:spacing w:after="0" w:line="240" w:lineRule="auto"/>
        <w:ind w:firstLine="708"/>
        <w:jc w:val="both"/>
        <w:rPr>
          <w:rFonts w:ascii="Times New Roman" w:eastAsiaTheme="minorHAnsi" w:hAnsi="Times New Roman" w:cs="Times New Roman"/>
          <w:sz w:val="24"/>
          <w:szCs w:val="24"/>
          <w:lang w:eastAsia="en-US"/>
        </w:rPr>
      </w:pPr>
      <w:r w:rsidRPr="006D4444">
        <w:rPr>
          <w:rFonts w:ascii="Times New Roman" w:eastAsiaTheme="minorHAnsi" w:hAnsi="Times New Roman" w:cs="Times New Roman"/>
          <w:bCs/>
          <w:sz w:val="24"/>
          <w:szCs w:val="24"/>
          <w:lang w:eastAsia="en-US"/>
        </w:rPr>
        <w:t xml:space="preserve"> - профилактика по предупреждению правонарушений и преступлений несовершеннолетних;</w:t>
      </w:r>
    </w:p>
    <w:p w:rsidR="006D4444" w:rsidRPr="006D4444" w:rsidRDefault="006D4444" w:rsidP="006D4444">
      <w:pPr>
        <w:spacing w:after="0" w:line="240" w:lineRule="auto"/>
        <w:ind w:firstLine="708"/>
        <w:jc w:val="both"/>
        <w:rPr>
          <w:rFonts w:ascii="Times New Roman" w:eastAsiaTheme="minorHAnsi" w:hAnsi="Times New Roman" w:cs="Times New Roman"/>
          <w:sz w:val="24"/>
          <w:szCs w:val="24"/>
          <w:lang w:eastAsia="en-US"/>
        </w:rPr>
      </w:pPr>
      <w:r w:rsidRPr="006D4444">
        <w:rPr>
          <w:rFonts w:ascii="Times New Roman" w:eastAsiaTheme="minorHAnsi" w:hAnsi="Times New Roman" w:cs="Times New Roman"/>
          <w:bCs/>
          <w:sz w:val="24"/>
          <w:szCs w:val="24"/>
          <w:lang w:eastAsia="en-US"/>
        </w:rPr>
        <w:t xml:space="preserve">- профилактика суицидов и суицидального поведения среди несовершеннолетних; </w:t>
      </w:r>
    </w:p>
    <w:p w:rsidR="006D4444" w:rsidRPr="006D4444" w:rsidRDefault="006D4444" w:rsidP="006D4444">
      <w:pPr>
        <w:spacing w:after="0" w:line="240" w:lineRule="auto"/>
        <w:ind w:firstLine="708"/>
        <w:jc w:val="both"/>
        <w:rPr>
          <w:rFonts w:ascii="Times New Roman" w:eastAsiaTheme="minorHAnsi" w:hAnsi="Times New Roman" w:cs="Times New Roman"/>
          <w:bCs/>
          <w:sz w:val="24"/>
          <w:szCs w:val="24"/>
          <w:lang w:eastAsia="en-US"/>
        </w:rPr>
      </w:pPr>
      <w:r w:rsidRPr="006D4444">
        <w:rPr>
          <w:rFonts w:ascii="Times New Roman" w:eastAsiaTheme="minorHAnsi" w:hAnsi="Times New Roman" w:cs="Times New Roman"/>
          <w:bCs/>
          <w:sz w:val="24"/>
          <w:szCs w:val="24"/>
          <w:lang w:eastAsia="en-US"/>
        </w:rPr>
        <w:t>- профилактика самовольных уходов несовершеннолетних;</w:t>
      </w:r>
    </w:p>
    <w:p w:rsidR="006D4444" w:rsidRPr="006D4444" w:rsidRDefault="006D4444" w:rsidP="006D4444">
      <w:pPr>
        <w:spacing w:after="0" w:line="240" w:lineRule="auto"/>
        <w:ind w:firstLine="708"/>
        <w:jc w:val="both"/>
        <w:rPr>
          <w:rFonts w:ascii="Times New Roman" w:eastAsiaTheme="minorHAnsi" w:hAnsi="Times New Roman" w:cs="Times New Roman"/>
          <w:bCs/>
          <w:sz w:val="24"/>
          <w:szCs w:val="24"/>
          <w:lang w:eastAsia="en-US"/>
        </w:rPr>
      </w:pPr>
      <w:r w:rsidRPr="006D4444">
        <w:rPr>
          <w:rFonts w:ascii="Times New Roman" w:eastAsiaTheme="minorHAnsi" w:hAnsi="Times New Roman" w:cs="Times New Roman"/>
          <w:bCs/>
          <w:sz w:val="24"/>
          <w:szCs w:val="24"/>
          <w:lang w:eastAsia="en-US"/>
        </w:rPr>
        <w:t>- пропаганда здорового образа жизни;</w:t>
      </w:r>
    </w:p>
    <w:p w:rsidR="006D4444" w:rsidRPr="006D4444" w:rsidRDefault="006D4444" w:rsidP="006D4444">
      <w:pPr>
        <w:spacing w:after="0" w:line="240" w:lineRule="auto"/>
        <w:ind w:firstLine="708"/>
        <w:jc w:val="both"/>
        <w:rPr>
          <w:rFonts w:ascii="Times New Roman" w:eastAsiaTheme="minorHAnsi" w:hAnsi="Times New Roman" w:cs="Times New Roman"/>
          <w:sz w:val="24"/>
          <w:szCs w:val="24"/>
          <w:lang w:eastAsia="en-US"/>
        </w:rPr>
      </w:pPr>
      <w:r w:rsidRPr="006D4444">
        <w:rPr>
          <w:rFonts w:ascii="Times New Roman" w:eastAsiaTheme="minorHAnsi" w:hAnsi="Times New Roman" w:cs="Times New Roman"/>
          <w:bCs/>
          <w:sz w:val="24"/>
          <w:szCs w:val="24"/>
          <w:lang w:eastAsia="en-US"/>
        </w:rPr>
        <w:t>- повышение правовой грамотности несовершеннолетних и их законных представителей.</w:t>
      </w:r>
    </w:p>
    <w:p w:rsidR="0031080C" w:rsidRDefault="0031080C" w:rsidP="0031080C">
      <w:pPr>
        <w:jc w:val="both"/>
        <w:rPr>
          <w:b/>
          <w:sz w:val="28"/>
          <w:szCs w:val="28"/>
          <w:u w:val="single"/>
        </w:rPr>
      </w:pPr>
    </w:p>
    <w:p w:rsidR="0031080C" w:rsidRDefault="0031080C" w:rsidP="0031080C">
      <w:pPr>
        <w:jc w:val="both"/>
        <w:rPr>
          <w:b/>
          <w:sz w:val="28"/>
          <w:szCs w:val="28"/>
          <w:u w:val="single"/>
        </w:rPr>
      </w:pPr>
    </w:p>
    <w:p w:rsidR="0031080C" w:rsidRDefault="0031080C" w:rsidP="0031080C">
      <w:pPr>
        <w:jc w:val="both"/>
        <w:rPr>
          <w:b/>
          <w:sz w:val="28"/>
          <w:szCs w:val="28"/>
          <w:u w:val="single"/>
        </w:rPr>
      </w:pPr>
    </w:p>
    <w:p w:rsidR="0031080C" w:rsidRPr="0031080C" w:rsidRDefault="0031080C" w:rsidP="0031080C">
      <w:pPr>
        <w:tabs>
          <w:tab w:val="left" w:pos="720"/>
        </w:tabs>
        <w:spacing w:after="0" w:line="240" w:lineRule="auto"/>
        <w:jc w:val="both"/>
        <w:rPr>
          <w:rFonts w:ascii="Times New Roman" w:eastAsia="Times New Roman" w:hAnsi="Times New Roman" w:cs="Times New Roman"/>
          <w:sz w:val="24"/>
          <w:szCs w:val="24"/>
        </w:rPr>
      </w:pPr>
      <w:r w:rsidRPr="0031080C">
        <w:rPr>
          <w:rFonts w:ascii="Times New Roman" w:eastAsia="Times New Roman" w:hAnsi="Times New Roman" w:cs="Times New Roman"/>
          <w:sz w:val="24"/>
          <w:szCs w:val="24"/>
        </w:rPr>
        <w:t xml:space="preserve">Председатель комиссии по делам </w:t>
      </w:r>
    </w:p>
    <w:p w:rsidR="0031080C" w:rsidRPr="0031080C" w:rsidRDefault="0031080C" w:rsidP="0031080C">
      <w:pPr>
        <w:spacing w:after="0" w:line="240" w:lineRule="auto"/>
        <w:jc w:val="both"/>
        <w:rPr>
          <w:rFonts w:ascii="Times New Roman" w:eastAsia="Times New Roman" w:hAnsi="Times New Roman" w:cs="Times New Roman"/>
          <w:sz w:val="24"/>
          <w:szCs w:val="24"/>
        </w:rPr>
      </w:pPr>
      <w:r w:rsidRPr="0031080C">
        <w:rPr>
          <w:rFonts w:ascii="Times New Roman" w:eastAsia="Times New Roman" w:hAnsi="Times New Roman" w:cs="Times New Roman"/>
          <w:sz w:val="24"/>
          <w:szCs w:val="24"/>
        </w:rPr>
        <w:t>несовершеннолетних и защите их прав</w:t>
      </w:r>
    </w:p>
    <w:p w:rsidR="0031080C" w:rsidRDefault="0031080C" w:rsidP="0031080C">
      <w:pPr>
        <w:spacing w:after="0" w:line="240" w:lineRule="auto"/>
        <w:jc w:val="both"/>
        <w:rPr>
          <w:rFonts w:ascii="Times New Roman" w:eastAsia="Times New Roman" w:hAnsi="Times New Roman" w:cs="Times New Roman"/>
          <w:sz w:val="24"/>
          <w:szCs w:val="24"/>
        </w:rPr>
      </w:pPr>
      <w:r w:rsidRPr="0031080C">
        <w:rPr>
          <w:rFonts w:ascii="Times New Roman" w:eastAsia="Times New Roman" w:hAnsi="Times New Roman" w:cs="Times New Roman"/>
          <w:sz w:val="24"/>
          <w:szCs w:val="24"/>
        </w:rPr>
        <w:t xml:space="preserve">в Чунском районном муниципальном </w:t>
      </w:r>
    </w:p>
    <w:p w:rsidR="0031080C" w:rsidRPr="0031080C" w:rsidRDefault="0031080C" w:rsidP="0031080C">
      <w:pPr>
        <w:spacing w:after="0" w:line="240" w:lineRule="auto"/>
        <w:jc w:val="both"/>
        <w:rPr>
          <w:rFonts w:ascii="Times New Roman" w:eastAsia="Times New Roman" w:hAnsi="Times New Roman" w:cs="Times New Roman"/>
          <w:sz w:val="24"/>
          <w:szCs w:val="24"/>
        </w:rPr>
      </w:pPr>
      <w:r w:rsidRPr="0031080C">
        <w:rPr>
          <w:rFonts w:ascii="Times New Roman" w:eastAsia="Times New Roman" w:hAnsi="Times New Roman" w:cs="Times New Roman"/>
          <w:sz w:val="24"/>
          <w:szCs w:val="24"/>
        </w:rPr>
        <w:t>образовании Иркутско</w:t>
      </w:r>
      <w:r w:rsidR="007A3F12">
        <w:rPr>
          <w:rFonts w:ascii="Times New Roman" w:eastAsia="Times New Roman" w:hAnsi="Times New Roman" w:cs="Times New Roman"/>
          <w:sz w:val="24"/>
          <w:szCs w:val="24"/>
        </w:rPr>
        <w:t xml:space="preserve">й области                     </w:t>
      </w:r>
      <w:r w:rsidR="007A3F1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267565">
        <w:rPr>
          <w:rFonts w:ascii="Times New Roman" w:eastAsia="Times New Roman" w:hAnsi="Times New Roman" w:cs="Times New Roman"/>
          <w:sz w:val="24"/>
          <w:szCs w:val="24"/>
        </w:rPr>
        <w:tab/>
      </w:r>
      <w:r w:rsidR="00267565">
        <w:rPr>
          <w:rFonts w:ascii="Times New Roman" w:eastAsia="Times New Roman" w:hAnsi="Times New Roman" w:cs="Times New Roman"/>
          <w:sz w:val="24"/>
          <w:szCs w:val="24"/>
        </w:rPr>
        <w:tab/>
      </w:r>
      <w:r w:rsidR="00267565">
        <w:rPr>
          <w:rFonts w:ascii="Times New Roman" w:eastAsia="Times New Roman" w:hAnsi="Times New Roman" w:cs="Times New Roman"/>
          <w:sz w:val="24"/>
          <w:szCs w:val="24"/>
        </w:rPr>
        <w:tab/>
      </w:r>
      <w:r w:rsidR="00267565">
        <w:rPr>
          <w:rFonts w:ascii="Times New Roman" w:eastAsia="Times New Roman" w:hAnsi="Times New Roman" w:cs="Times New Roman"/>
          <w:sz w:val="24"/>
          <w:szCs w:val="24"/>
        </w:rPr>
        <w:tab/>
      </w:r>
      <w:bookmarkStart w:id="0" w:name="_GoBack"/>
      <w:bookmarkEnd w:id="0"/>
      <w:r>
        <w:rPr>
          <w:rFonts w:ascii="Times New Roman" w:eastAsia="Times New Roman" w:hAnsi="Times New Roman" w:cs="Times New Roman"/>
          <w:sz w:val="24"/>
          <w:szCs w:val="24"/>
        </w:rPr>
        <w:t xml:space="preserve">Е.М. </w:t>
      </w:r>
      <w:r w:rsidRPr="0031080C">
        <w:rPr>
          <w:rFonts w:ascii="Times New Roman" w:eastAsia="Times New Roman" w:hAnsi="Times New Roman" w:cs="Times New Roman"/>
          <w:sz w:val="24"/>
          <w:szCs w:val="24"/>
        </w:rPr>
        <w:t>Макина</w:t>
      </w:r>
    </w:p>
    <w:p w:rsidR="0031080C" w:rsidRDefault="0031080C" w:rsidP="0031080C">
      <w:pPr>
        <w:jc w:val="both"/>
        <w:rPr>
          <w:b/>
          <w:sz w:val="28"/>
          <w:szCs w:val="28"/>
          <w:u w:val="single"/>
        </w:rPr>
      </w:pPr>
    </w:p>
    <w:p w:rsidR="00235671" w:rsidRPr="00235671" w:rsidRDefault="00235671" w:rsidP="00235671">
      <w:pPr>
        <w:spacing w:after="0"/>
        <w:ind w:left="-491" w:right="424" w:firstLine="491"/>
        <w:jc w:val="both"/>
        <w:rPr>
          <w:rFonts w:ascii="Times New Roman" w:hAnsi="Times New Roman" w:cs="Times New Roman"/>
          <w:sz w:val="24"/>
          <w:szCs w:val="24"/>
        </w:rPr>
      </w:pPr>
    </w:p>
    <w:p w:rsidR="00755347" w:rsidRPr="00235671" w:rsidRDefault="00755347" w:rsidP="00755347">
      <w:pPr>
        <w:spacing w:after="0"/>
        <w:ind w:left="-491" w:right="424" w:firstLine="775"/>
        <w:jc w:val="both"/>
        <w:rPr>
          <w:rFonts w:ascii="Times New Roman" w:hAnsi="Times New Roman" w:cs="Times New Roman"/>
          <w:sz w:val="24"/>
          <w:szCs w:val="24"/>
        </w:rPr>
      </w:pPr>
    </w:p>
    <w:p w:rsidR="00312158" w:rsidRPr="000C7DEA" w:rsidRDefault="00312158" w:rsidP="00312158">
      <w:pPr>
        <w:pStyle w:val="a5"/>
        <w:ind w:firstLine="708"/>
        <w:jc w:val="both"/>
        <w:rPr>
          <w:rFonts w:ascii="Times New Roman" w:hAnsi="Times New Roman"/>
          <w:sz w:val="24"/>
          <w:szCs w:val="24"/>
        </w:rPr>
      </w:pPr>
    </w:p>
    <w:p w:rsidR="00312158" w:rsidRDefault="00312158" w:rsidP="002C22FB">
      <w:pPr>
        <w:spacing w:after="0" w:line="240" w:lineRule="auto"/>
        <w:jc w:val="both"/>
        <w:rPr>
          <w:rFonts w:ascii="Times New Roman" w:hAnsi="Times New Roman"/>
          <w:color w:val="1D2129"/>
          <w:sz w:val="24"/>
          <w:szCs w:val="24"/>
          <w:shd w:val="clear" w:color="auto" w:fill="FFFFFF"/>
        </w:rPr>
      </w:pPr>
    </w:p>
    <w:p w:rsidR="00757864" w:rsidRDefault="00757864" w:rsidP="002C22FB">
      <w:pPr>
        <w:spacing w:after="0" w:line="240" w:lineRule="auto"/>
        <w:jc w:val="both"/>
        <w:rPr>
          <w:rFonts w:ascii="Times New Roman" w:hAnsi="Times New Roman"/>
          <w:color w:val="1D2129"/>
          <w:sz w:val="24"/>
          <w:szCs w:val="24"/>
          <w:shd w:val="clear" w:color="auto" w:fill="FFFFFF"/>
        </w:rPr>
      </w:pPr>
    </w:p>
    <w:p w:rsidR="00757864" w:rsidRDefault="00757864" w:rsidP="002C22FB">
      <w:pPr>
        <w:spacing w:after="0" w:line="240" w:lineRule="auto"/>
        <w:jc w:val="both"/>
        <w:rPr>
          <w:rFonts w:ascii="Times New Roman" w:hAnsi="Times New Roman"/>
          <w:color w:val="1D2129"/>
          <w:sz w:val="24"/>
          <w:szCs w:val="24"/>
          <w:shd w:val="clear" w:color="auto" w:fill="FFFFFF"/>
        </w:rPr>
      </w:pPr>
    </w:p>
    <w:p w:rsidR="00757864" w:rsidRDefault="00757864" w:rsidP="002C22FB">
      <w:pPr>
        <w:spacing w:after="0" w:line="240" w:lineRule="auto"/>
        <w:jc w:val="both"/>
        <w:rPr>
          <w:rFonts w:ascii="Times New Roman" w:hAnsi="Times New Roman"/>
          <w:color w:val="1D2129"/>
          <w:sz w:val="24"/>
          <w:szCs w:val="24"/>
          <w:shd w:val="clear" w:color="auto" w:fill="FFFFFF"/>
        </w:rPr>
      </w:pPr>
    </w:p>
    <w:p w:rsidR="00757864" w:rsidRDefault="00757864" w:rsidP="002C22FB">
      <w:pPr>
        <w:spacing w:after="0" w:line="240" w:lineRule="auto"/>
        <w:jc w:val="both"/>
        <w:rPr>
          <w:rFonts w:ascii="Times New Roman" w:hAnsi="Times New Roman"/>
          <w:color w:val="1D2129"/>
          <w:sz w:val="24"/>
          <w:szCs w:val="24"/>
          <w:shd w:val="clear" w:color="auto" w:fill="FFFFFF"/>
        </w:rPr>
      </w:pPr>
    </w:p>
    <w:p w:rsidR="00757864" w:rsidRDefault="00757864" w:rsidP="002C22FB">
      <w:pPr>
        <w:spacing w:after="0" w:line="240" w:lineRule="auto"/>
        <w:jc w:val="both"/>
        <w:rPr>
          <w:rFonts w:ascii="Times New Roman" w:hAnsi="Times New Roman"/>
          <w:color w:val="1D2129"/>
          <w:sz w:val="24"/>
          <w:szCs w:val="24"/>
          <w:shd w:val="clear" w:color="auto" w:fill="FFFFFF"/>
        </w:rPr>
      </w:pPr>
    </w:p>
    <w:p w:rsidR="00757864" w:rsidRDefault="00757864" w:rsidP="002C22FB">
      <w:pPr>
        <w:spacing w:after="0" w:line="240" w:lineRule="auto"/>
        <w:jc w:val="both"/>
        <w:rPr>
          <w:rFonts w:ascii="Times New Roman" w:hAnsi="Times New Roman"/>
          <w:color w:val="1D2129"/>
          <w:sz w:val="24"/>
          <w:szCs w:val="24"/>
          <w:shd w:val="clear" w:color="auto" w:fill="FFFFFF"/>
        </w:rPr>
      </w:pPr>
    </w:p>
    <w:sectPr w:rsidR="00757864" w:rsidSect="001C3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21F"/>
    <w:multiLevelType w:val="hybridMultilevel"/>
    <w:tmpl w:val="30C44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E2C0E"/>
    <w:multiLevelType w:val="hybridMultilevel"/>
    <w:tmpl w:val="319211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F1F2EF5"/>
    <w:multiLevelType w:val="hybridMultilevel"/>
    <w:tmpl w:val="4EA80146"/>
    <w:lvl w:ilvl="0" w:tplc="4A6C74F6">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8E33A39"/>
    <w:multiLevelType w:val="hybridMultilevel"/>
    <w:tmpl w:val="DD6642D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9BF0125"/>
    <w:multiLevelType w:val="hybridMultilevel"/>
    <w:tmpl w:val="46C08EF4"/>
    <w:lvl w:ilvl="0" w:tplc="F2369FA4">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15:restartNumberingAfterBreak="0">
    <w:nsid w:val="3AA22809"/>
    <w:multiLevelType w:val="hybridMultilevel"/>
    <w:tmpl w:val="56E610C8"/>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B5613A1"/>
    <w:multiLevelType w:val="hybridMultilevel"/>
    <w:tmpl w:val="8916B3A2"/>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7" w15:restartNumberingAfterBreak="0">
    <w:nsid w:val="54FD254B"/>
    <w:multiLevelType w:val="hybridMultilevel"/>
    <w:tmpl w:val="C4D48C3A"/>
    <w:lvl w:ilvl="0" w:tplc="00000001">
      <w:start w:val="1"/>
      <w:numFmt w:val="bullet"/>
      <w:lvlText w:val=""/>
      <w:lvlJc w:val="left"/>
      <w:pPr>
        <w:tabs>
          <w:tab w:val="num" w:pos="1068"/>
        </w:tabs>
        <w:ind w:left="1068" w:hanging="360"/>
      </w:pPr>
      <w:rPr>
        <w:rFonts w:ascii="Symbol" w:hAnsi="Symbol"/>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60EC774C"/>
    <w:multiLevelType w:val="hybridMultilevel"/>
    <w:tmpl w:val="F318A4D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33C3F27"/>
    <w:multiLevelType w:val="hybridMultilevel"/>
    <w:tmpl w:val="EB1E8484"/>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AB4399B"/>
    <w:multiLevelType w:val="hybridMultilevel"/>
    <w:tmpl w:val="418036F6"/>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F642592"/>
    <w:multiLevelType w:val="hybridMultilevel"/>
    <w:tmpl w:val="594AEEF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E3D2ED6"/>
    <w:multiLevelType w:val="hybridMultilevel"/>
    <w:tmpl w:val="E460C85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2"/>
  </w:num>
  <w:num w:numId="6">
    <w:abstractNumId w:val="9"/>
  </w:num>
  <w:num w:numId="7">
    <w:abstractNumId w:val="6"/>
  </w:num>
  <w:num w:numId="8">
    <w:abstractNumId w:val="0"/>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B4"/>
    <w:rsid w:val="00002919"/>
    <w:rsid w:val="000129A4"/>
    <w:rsid w:val="00030F96"/>
    <w:rsid w:val="00036E2C"/>
    <w:rsid w:val="0004495A"/>
    <w:rsid w:val="00046F47"/>
    <w:rsid w:val="000732A4"/>
    <w:rsid w:val="00086B66"/>
    <w:rsid w:val="00090101"/>
    <w:rsid w:val="000A30C7"/>
    <w:rsid w:val="000A68FF"/>
    <w:rsid w:val="000A6A34"/>
    <w:rsid w:val="000B206D"/>
    <w:rsid w:val="000C52FE"/>
    <w:rsid w:val="000E29B8"/>
    <w:rsid w:val="000E43E5"/>
    <w:rsid w:val="000E6E79"/>
    <w:rsid w:val="00105BC2"/>
    <w:rsid w:val="00114F4C"/>
    <w:rsid w:val="001247C7"/>
    <w:rsid w:val="00134411"/>
    <w:rsid w:val="00184534"/>
    <w:rsid w:val="00194FF8"/>
    <w:rsid w:val="001A31CF"/>
    <w:rsid w:val="001C3CAE"/>
    <w:rsid w:val="001F4D25"/>
    <w:rsid w:val="00213E9B"/>
    <w:rsid w:val="0021491D"/>
    <w:rsid w:val="00235671"/>
    <w:rsid w:val="00237623"/>
    <w:rsid w:val="0024311A"/>
    <w:rsid w:val="002644C9"/>
    <w:rsid w:val="00267565"/>
    <w:rsid w:val="002740FA"/>
    <w:rsid w:val="00280EAA"/>
    <w:rsid w:val="00287DB2"/>
    <w:rsid w:val="002A3EDD"/>
    <w:rsid w:val="002B101C"/>
    <w:rsid w:val="002C22FB"/>
    <w:rsid w:val="002D06EB"/>
    <w:rsid w:val="002E0602"/>
    <w:rsid w:val="002F27B8"/>
    <w:rsid w:val="003025B6"/>
    <w:rsid w:val="0031080C"/>
    <w:rsid w:val="00310D88"/>
    <w:rsid w:val="00312158"/>
    <w:rsid w:val="00316D03"/>
    <w:rsid w:val="003207F5"/>
    <w:rsid w:val="003234D2"/>
    <w:rsid w:val="00327815"/>
    <w:rsid w:val="00335B4F"/>
    <w:rsid w:val="00344C80"/>
    <w:rsid w:val="00347F88"/>
    <w:rsid w:val="00381F7F"/>
    <w:rsid w:val="003A4074"/>
    <w:rsid w:val="003D75B7"/>
    <w:rsid w:val="003E2A2C"/>
    <w:rsid w:val="003F5190"/>
    <w:rsid w:val="004063CB"/>
    <w:rsid w:val="004119DC"/>
    <w:rsid w:val="004250E4"/>
    <w:rsid w:val="004454BD"/>
    <w:rsid w:val="00453EDF"/>
    <w:rsid w:val="00457258"/>
    <w:rsid w:val="00457940"/>
    <w:rsid w:val="00465EBA"/>
    <w:rsid w:val="00490ABC"/>
    <w:rsid w:val="00493435"/>
    <w:rsid w:val="00493677"/>
    <w:rsid w:val="004A0B36"/>
    <w:rsid w:val="004C45FB"/>
    <w:rsid w:val="004D1C30"/>
    <w:rsid w:val="004D4D62"/>
    <w:rsid w:val="004D5FDD"/>
    <w:rsid w:val="004E56D6"/>
    <w:rsid w:val="005112A3"/>
    <w:rsid w:val="00512C99"/>
    <w:rsid w:val="00513870"/>
    <w:rsid w:val="00527572"/>
    <w:rsid w:val="005313B6"/>
    <w:rsid w:val="00537F8A"/>
    <w:rsid w:val="00541FD4"/>
    <w:rsid w:val="00553E53"/>
    <w:rsid w:val="005603F6"/>
    <w:rsid w:val="00563708"/>
    <w:rsid w:val="00583AB3"/>
    <w:rsid w:val="005B31E1"/>
    <w:rsid w:val="005C3991"/>
    <w:rsid w:val="005C3C2E"/>
    <w:rsid w:val="00612720"/>
    <w:rsid w:val="00614377"/>
    <w:rsid w:val="00632C43"/>
    <w:rsid w:val="00645193"/>
    <w:rsid w:val="006955EB"/>
    <w:rsid w:val="006A22D0"/>
    <w:rsid w:val="006B1321"/>
    <w:rsid w:val="006C2B4B"/>
    <w:rsid w:val="006D2664"/>
    <w:rsid w:val="006D4444"/>
    <w:rsid w:val="006E6FB4"/>
    <w:rsid w:val="006F3DDA"/>
    <w:rsid w:val="00716C08"/>
    <w:rsid w:val="007265C0"/>
    <w:rsid w:val="007440CD"/>
    <w:rsid w:val="007514AA"/>
    <w:rsid w:val="00755347"/>
    <w:rsid w:val="00757864"/>
    <w:rsid w:val="00760327"/>
    <w:rsid w:val="00761DF2"/>
    <w:rsid w:val="00762353"/>
    <w:rsid w:val="00766904"/>
    <w:rsid w:val="00793275"/>
    <w:rsid w:val="007A3F12"/>
    <w:rsid w:val="007A4D01"/>
    <w:rsid w:val="007A70A9"/>
    <w:rsid w:val="007C5B35"/>
    <w:rsid w:val="007D0B0C"/>
    <w:rsid w:val="007D6628"/>
    <w:rsid w:val="007F7AA6"/>
    <w:rsid w:val="00805DEA"/>
    <w:rsid w:val="00847D83"/>
    <w:rsid w:val="00870355"/>
    <w:rsid w:val="00894D12"/>
    <w:rsid w:val="008A1853"/>
    <w:rsid w:val="008B7A05"/>
    <w:rsid w:val="008D13C4"/>
    <w:rsid w:val="008E2356"/>
    <w:rsid w:val="008F6848"/>
    <w:rsid w:val="00912422"/>
    <w:rsid w:val="00914A10"/>
    <w:rsid w:val="009260AF"/>
    <w:rsid w:val="00940C6E"/>
    <w:rsid w:val="00952017"/>
    <w:rsid w:val="00953BE6"/>
    <w:rsid w:val="00963994"/>
    <w:rsid w:val="00970180"/>
    <w:rsid w:val="0097699F"/>
    <w:rsid w:val="00981BE5"/>
    <w:rsid w:val="00994AFF"/>
    <w:rsid w:val="0099526F"/>
    <w:rsid w:val="009A11F4"/>
    <w:rsid w:val="009B4B73"/>
    <w:rsid w:val="009B7542"/>
    <w:rsid w:val="009E50CA"/>
    <w:rsid w:val="009F6415"/>
    <w:rsid w:val="009F6DA9"/>
    <w:rsid w:val="00A14944"/>
    <w:rsid w:val="00A25F65"/>
    <w:rsid w:val="00A66344"/>
    <w:rsid w:val="00A72B9C"/>
    <w:rsid w:val="00A87162"/>
    <w:rsid w:val="00A92AA8"/>
    <w:rsid w:val="00AB1528"/>
    <w:rsid w:val="00AB4AC4"/>
    <w:rsid w:val="00AB549A"/>
    <w:rsid w:val="00AC6AF0"/>
    <w:rsid w:val="00AE2C6F"/>
    <w:rsid w:val="00B0105C"/>
    <w:rsid w:val="00B22ED2"/>
    <w:rsid w:val="00B33F79"/>
    <w:rsid w:val="00B44632"/>
    <w:rsid w:val="00B54CFD"/>
    <w:rsid w:val="00B57947"/>
    <w:rsid w:val="00B85070"/>
    <w:rsid w:val="00B945D2"/>
    <w:rsid w:val="00B9488E"/>
    <w:rsid w:val="00BC0BE4"/>
    <w:rsid w:val="00BE4D97"/>
    <w:rsid w:val="00BE549A"/>
    <w:rsid w:val="00C00185"/>
    <w:rsid w:val="00C03260"/>
    <w:rsid w:val="00C128E9"/>
    <w:rsid w:val="00C173B6"/>
    <w:rsid w:val="00C21245"/>
    <w:rsid w:val="00C369B5"/>
    <w:rsid w:val="00C4646E"/>
    <w:rsid w:val="00C976AA"/>
    <w:rsid w:val="00CC515F"/>
    <w:rsid w:val="00CD5402"/>
    <w:rsid w:val="00CE76A4"/>
    <w:rsid w:val="00CF2984"/>
    <w:rsid w:val="00D1328B"/>
    <w:rsid w:val="00D20095"/>
    <w:rsid w:val="00D23707"/>
    <w:rsid w:val="00D26AC3"/>
    <w:rsid w:val="00D720B4"/>
    <w:rsid w:val="00D72519"/>
    <w:rsid w:val="00D853D2"/>
    <w:rsid w:val="00D85A15"/>
    <w:rsid w:val="00D9730D"/>
    <w:rsid w:val="00DA0F8F"/>
    <w:rsid w:val="00DA6CBC"/>
    <w:rsid w:val="00DB0782"/>
    <w:rsid w:val="00DB6FB0"/>
    <w:rsid w:val="00DB782A"/>
    <w:rsid w:val="00DE50EF"/>
    <w:rsid w:val="00DE6FEF"/>
    <w:rsid w:val="00DE7FC0"/>
    <w:rsid w:val="00E01D0D"/>
    <w:rsid w:val="00E24768"/>
    <w:rsid w:val="00E41B72"/>
    <w:rsid w:val="00E57531"/>
    <w:rsid w:val="00E60855"/>
    <w:rsid w:val="00E8565A"/>
    <w:rsid w:val="00EA7092"/>
    <w:rsid w:val="00EB07FA"/>
    <w:rsid w:val="00EC55EF"/>
    <w:rsid w:val="00EC6CF4"/>
    <w:rsid w:val="00ED5EBF"/>
    <w:rsid w:val="00EF06C1"/>
    <w:rsid w:val="00F809D0"/>
    <w:rsid w:val="00F95065"/>
    <w:rsid w:val="00FA7BA8"/>
    <w:rsid w:val="00FD1EE6"/>
    <w:rsid w:val="00FD4030"/>
    <w:rsid w:val="00FE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B98C"/>
  <w15:chartTrackingRefBased/>
  <w15:docId w15:val="{11C75883-85B3-469C-AC78-F06F8EB5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0EF"/>
    <w:rPr>
      <w:color w:val="0000FF"/>
      <w:u w:val="single"/>
    </w:rPr>
  </w:style>
  <w:style w:type="paragraph" w:styleId="a4">
    <w:name w:val="Normal (Web)"/>
    <w:basedOn w:val="a"/>
    <w:uiPriority w:val="99"/>
    <w:unhideWhenUsed/>
    <w:rsid w:val="00DE50E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DE50EF"/>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DE50EF"/>
    <w:pPr>
      <w:ind w:left="720"/>
      <w:contextualSpacing/>
    </w:pPr>
    <w:rPr>
      <w:rFonts w:eastAsiaTheme="minorHAnsi"/>
      <w:lang w:eastAsia="en-US"/>
    </w:rPr>
  </w:style>
  <w:style w:type="character" w:customStyle="1" w:styleId="c3">
    <w:name w:val="c3"/>
    <w:basedOn w:val="a0"/>
    <w:rsid w:val="00DE50EF"/>
  </w:style>
  <w:style w:type="character" w:customStyle="1" w:styleId="apple-style-span">
    <w:name w:val="apple-style-span"/>
    <w:basedOn w:val="a0"/>
    <w:rsid w:val="00B44632"/>
  </w:style>
  <w:style w:type="character" w:customStyle="1" w:styleId="apple-converted-space">
    <w:name w:val="apple-converted-space"/>
    <w:basedOn w:val="a0"/>
    <w:rsid w:val="00B44632"/>
  </w:style>
  <w:style w:type="paragraph" w:styleId="a8">
    <w:name w:val="Body Text"/>
    <w:basedOn w:val="a"/>
    <w:link w:val="a9"/>
    <w:rsid w:val="00B4463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B44632"/>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locked/>
    <w:rsid w:val="00C369B5"/>
    <w:rPr>
      <w:rFonts w:ascii="Calibri" w:eastAsia="Times New Roman" w:hAnsi="Calibri" w:cs="Times New Roman"/>
      <w:lang w:eastAsia="ru-RU"/>
    </w:rPr>
  </w:style>
  <w:style w:type="paragraph" w:customStyle="1" w:styleId="Standard">
    <w:name w:val="Standard"/>
    <w:rsid w:val="000901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
    <w:name w:val="Таблицы (моноширинный)"/>
    <w:basedOn w:val="a"/>
    <w:next w:val="a"/>
    <w:rsid w:val="00090101"/>
    <w:pPr>
      <w:widowControl w:val="0"/>
      <w:autoSpaceDE w:val="0"/>
      <w:autoSpaceDN w:val="0"/>
      <w:spacing w:after="0" w:line="240" w:lineRule="auto"/>
    </w:pPr>
    <w:rPr>
      <w:rFonts w:ascii="Courier New" w:eastAsia="Times New Roman" w:hAnsi="Courier New" w:cs="Courier New"/>
      <w:sz w:val="26"/>
      <w:szCs w:val="26"/>
    </w:rPr>
  </w:style>
  <w:style w:type="table" w:styleId="ab">
    <w:name w:val="Table Grid"/>
    <w:basedOn w:val="a1"/>
    <w:rsid w:val="001A31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0018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00185"/>
    <w:rPr>
      <w:rFonts w:ascii="Segoe UI" w:eastAsiaTheme="minorEastAsia" w:hAnsi="Segoe UI" w:cs="Segoe UI"/>
      <w:sz w:val="18"/>
      <w:szCs w:val="18"/>
      <w:lang w:eastAsia="ru-RU"/>
    </w:rPr>
  </w:style>
  <w:style w:type="paragraph" w:customStyle="1" w:styleId="ConsPlusNormal">
    <w:name w:val="ConsPlusNormal"/>
    <w:rsid w:val="00D26AC3"/>
    <w:pPr>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e">
    <w:name w:val="Plain Text"/>
    <w:basedOn w:val="a"/>
    <w:link w:val="af"/>
    <w:uiPriority w:val="99"/>
    <w:unhideWhenUsed/>
    <w:rsid w:val="00D26AC3"/>
    <w:pPr>
      <w:spacing w:after="0" w:line="240" w:lineRule="auto"/>
    </w:pPr>
    <w:rPr>
      <w:rFonts w:ascii="Consolas" w:eastAsia="Calibri" w:hAnsi="Consolas" w:cs="Times New Roman"/>
      <w:sz w:val="21"/>
      <w:szCs w:val="21"/>
      <w:lang w:val="x-none" w:eastAsia="x-none"/>
    </w:rPr>
  </w:style>
  <w:style w:type="character" w:customStyle="1" w:styleId="af">
    <w:name w:val="Текст Знак"/>
    <w:basedOn w:val="a0"/>
    <w:link w:val="ae"/>
    <w:uiPriority w:val="99"/>
    <w:rsid w:val="00D26AC3"/>
    <w:rPr>
      <w:rFonts w:ascii="Consolas" w:eastAsia="Calibri" w:hAnsi="Consolas" w:cs="Times New Roman"/>
      <w:sz w:val="21"/>
      <w:szCs w:val="21"/>
      <w:lang w:val="x-none" w:eastAsia="x-none"/>
    </w:rPr>
  </w:style>
  <w:style w:type="paragraph" w:customStyle="1" w:styleId="21">
    <w:name w:val="Основной текст с отступом 21"/>
    <w:basedOn w:val="a"/>
    <w:rsid w:val="000C52FE"/>
    <w:pPr>
      <w:spacing w:after="0" w:line="240" w:lineRule="auto"/>
      <w:ind w:left="708"/>
    </w:pPr>
    <w:rPr>
      <w:rFonts w:ascii="Times New Roman" w:eastAsia="Times New Roman" w:hAnsi="Times New Roman" w:cs="Times New Roman"/>
      <w:sz w:val="16"/>
      <w:szCs w:val="20"/>
    </w:rPr>
  </w:style>
  <w:style w:type="paragraph" w:customStyle="1" w:styleId="1">
    <w:name w:val="Абзац списка1"/>
    <w:basedOn w:val="a"/>
    <w:rsid w:val="000A68F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4836">
      <w:bodyDiv w:val="1"/>
      <w:marLeft w:val="0"/>
      <w:marRight w:val="0"/>
      <w:marTop w:val="0"/>
      <w:marBottom w:val="0"/>
      <w:divBdr>
        <w:top w:val="none" w:sz="0" w:space="0" w:color="auto"/>
        <w:left w:val="none" w:sz="0" w:space="0" w:color="auto"/>
        <w:bottom w:val="none" w:sz="0" w:space="0" w:color="auto"/>
        <w:right w:val="none" w:sz="0" w:space="0" w:color="auto"/>
      </w:divBdr>
    </w:div>
    <w:div w:id="1196576539">
      <w:bodyDiv w:val="1"/>
      <w:marLeft w:val="0"/>
      <w:marRight w:val="0"/>
      <w:marTop w:val="0"/>
      <w:marBottom w:val="0"/>
      <w:divBdr>
        <w:top w:val="none" w:sz="0" w:space="0" w:color="auto"/>
        <w:left w:val="none" w:sz="0" w:space="0" w:color="auto"/>
        <w:bottom w:val="none" w:sz="0" w:space="0" w:color="auto"/>
        <w:right w:val="none" w:sz="0" w:space="0" w:color="auto"/>
      </w:divBdr>
      <w:divsChild>
        <w:div w:id="1635872804">
          <w:marLeft w:val="0"/>
          <w:marRight w:val="0"/>
          <w:marTop w:val="0"/>
          <w:marBottom w:val="0"/>
          <w:divBdr>
            <w:top w:val="none" w:sz="0" w:space="0" w:color="auto"/>
            <w:left w:val="none" w:sz="0" w:space="0" w:color="auto"/>
            <w:bottom w:val="none" w:sz="0" w:space="0" w:color="auto"/>
            <w:right w:val="none" w:sz="0" w:space="0" w:color="auto"/>
          </w:divBdr>
        </w:div>
      </w:divsChild>
    </w:div>
    <w:div w:id="1206522637">
      <w:bodyDiv w:val="1"/>
      <w:marLeft w:val="0"/>
      <w:marRight w:val="0"/>
      <w:marTop w:val="0"/>
      <w:marBottom w:val="0"/>
      <w:divBdr>
        <w:top w:val="none" w:sz="0" w:space="0" w:color="auto"/>
        <w:left w:val="none" w:sz="0" w:space="0" w:color="auto"/>
        <w:bottom w:val="none" w:sz="0" w:space="0" w:color="auto"/>
        <w:right w:val="none" w:sz="0" w:space="0" w:color="auto"/>
      </w:divBdr>
    </w:div>
    <w:div w:id="1413745712">
      <w:bodyDiv w:val="1"/>
      <w:marLeft w:val="0"/>
      <w:marRight w:val="0"/>
      <w:marTop w:val="0"/>
      <w:marBottom w:val="0"/>
      <w:divBdr>
        <w:top w:val="none" w:sz="0" w:space="0" w:color="auto"/>
        <w:left w:val="none" w:sz="0" w:space="0" w:color="auto"/>
        <w:bottom w:val="none" w:sz="0" w:space="0" w:color="auto"/>
        <w:right w:val="none" w:sz="0" w:space="0" w:color="auto"/>
      </w:divBdr>
      <w:divsChild>
        <w:div w:id="99079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19</Pages>
  <Words>9094</Words>
  <Characters>51837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47</cp:revision>
  <cp:lastPrinted>2022-01-19T05:13:00Z</cp:lastPrinted>
  <dcterms:created xsi:type="dcterms:W3CDTF">2022-01-18T11:23:00Z</dcterms:created>
  <dcterms:modified xsi:type="dcterms:W3CDTF">2022-01-24T06:58:00Z</dcterms:modified>
</cp:coreProperties>
</file>